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9C" w:rsidRPr="003031D8" w:rsidRDefault="00891A0D">
      <w:pPr>
        <w:rPr>
          <w:sz w:val="24"/>
          <w:szCs w:val="24"/>
        </w:rPr>
      </w:pPr>
      <w:proofErr w:type="gramStart"/>
      <w:r w:rsidRPr="003031D8">
        <w:rPr>
          <w:rFonts w:ascii="Times New Roman" w:hAnsi="Times New Roman" w:cs="Times New Roman"/>
          <w:sz w:val="24"/>
          <w:szCs w:val="24"/>
          <w:u w:val="single"/>
        </w:rPr>
        <w:t>GÜNDEM 07 HAZİRAN 2024 :</w:t>
      </w:r>
      <w:r w:rsidRPr="003031D8">
        <w:rPr>
          <w:rFonts w:ascii="Times New Roman" w:hAnsi="Times New Roman" w:cs="Times New Roman"/>
          <w:sz w:val="24"/>
          <w:szCs w:val="24"/>
          <w:u w:val="single"/>
        </w:rPr>
        <w:br/>
      </w:r>
      <w:r w:rsidRPr="003031D8">
        <w:rPr>
          <w:rFonts w:ascii="Times New Roman" w:hAnsi="Times New Roman" w:cs="Times New Roman"/>
          <w:sz w:val="24"/>
          <w:szCs w:val="24"/>
        </w:rPr>
        <w:t>1. “Kanuni Toplantı” ile ilgili konunun müzakeresi,</w:t>
      </w:r>
      <w:r w:rsidRPr="003031D8">
        <w:rPr>
          <w:rFonts w:ascii="Times New Roman" w:hAnsi="Times New Roman" w:cs="Times New Roman"/>
          <w:sz w:val="24"/>
          <w:szCs w:val="24"/>
        </w:rPr>
        <w:br/>
      </w:r>
      <w:r w:rsidRPr="003031D8">
        <w:rPr>
          <w:rFonts w:ascii="Times New Roman" w:hAnsi="Times New Roman" w:cs="Times New Roman"/>
          <w:sz w:val="24"/>
          <w:szCs w:val="24"/>
          <w:u w:val="single"/>
        </w:rPr>
        <w:t>PLAN VE BÜTÇE KOMİSYONUNA HAVALE OLUNAN;</w:t>
      </w:r>
      <w:r w:rsidRPr="003031D8">
        <w:rPr>
          <w:rFonts w:ascii="Times New Roman" w:hAnsi="Times New Roman" w:cs="Times New Roman"/>
          <w:sz w:val="24"/>
          <w:szCs w:val="24"/>
        </w:rPr>
        <w:br/>
        <w:t>2.“Aylık Maktu Fazla Çalışma Ücretinin Belirlenmesi” ile ilgili konunun müzakeresi,</w:t>
      </w:r>
      <w:r w:rsidRPr="003031D8">
        <w:rPr>
          <w:rFonts w:ascii="Times New Roman" w:hAnsi="Times New Roman" w:cs="Times New Roman"/>
          <w:sz w:val="24"/>
          <w:szCs w:val="24"/>
        </w:rPr>
        <w:br/>
        <w:t>3. “2024 yılı Tarife Cetveline Gelir Kalemi Eklenmesi ve Altyapı Tesisi Açım Ruhsat Ücretlerinin Güncellenmesi” ile ilgili konunun müzakeresi,</w:t>
      </w:r>
      <w:r w:rsidRPr="003031D8">
        <w:rPr>
          <w:rFonts w:ascii="Times New Roman" w:hAnsi="Times New Roman" w:cs="Times New Roman"/>
          <w:sz w:val="24"/>
          <w:szCs w:val="24"/>
        </w:rPr>
        <w:br/>
        <w:t>4. “İşveren Sendikasından İstifası ve Yeni Sendika Üyelik” ile ilgili müşterek önergenin müzakeresi,</w:t>
      </w:r>
      <w:r w:rsidRPr="003031D8">
        <w:rPr>
          <w:rFonts w:ascii="Times New Roman" w:hAnsi="Times New Roman" w:cs="Times New Roman"/>
          <w:sz w:val="24"/>
          <w:szCs w:val="24"/>
        </w:rPr>
        <w:br/>
        <w:t>5. “Taşınmaz Satışı” ile ilgili konunun müzakeresi,</w:t>
      </w:r>
      <w:r w:rsidRPr="003031D8">
        <w:rPr>
          <w:rFonts w:ascii="Times New Roman" w:hAnsi="Times New Roman" w:cs="Times New Roman"/>
          <w:sz w:val="24"/>
          <w:szCs w:val="24"/>
        </w:rPr>
        <w:br/>
        <w:t>6. “Amatör Spor Kulüplerine Yardım” ile ilgili müşterek önergenin müzakeresi,</w:t>
      </w:r>
      <w:r w:rsidRPr="003031D8">
        <w:rPr>
          <w:rFonts w:ascii="Times New Roman" w:hAnsi="Times New Roman" w:cs="Times New Roman"/>
          <w:sz w:val="24"/>
          <w:szCs w:val="24"/>
        </w:rPr>
        <w:br/>
        <w:t>7. “</w:t>
      </w:r>
      <w:proofErr w:type="spellStart"/>
      <w:r w:rsidRPr="003031D8">
        <w:rPr>
          <w:rFonts w:ascii="Times New Roman" w:hAnsi="Times New Roman" w:cs="Times New Roman"/>
          <w:sz w:val="24"/>
          <w:szCs w:val="24"/>
        </w:rPr>
        <w:t>Uzunbey</w:t>
      </w:r>
      <w:proofErr w:type="spellEnd"/>
      <w:r w:rsidRPr="003031D8">
        <w:rPr>
          <w:rFonts w:ascii="Times New Roman" w:hAnsi="Times New Roman" w:cs="Times New Roman"/>
          <w:sz w:val="24"/>
          <w:szCs w:val="24"/>
        </w:rPr>
        <w:t xml:space="preserve"> Mahalle Parkının Düzenlenmesi” ile ilgili müşterek önergenin müzakeresi,</w:t>
      </w:r>
      <w:r w:rsidRPr="003031D8">
        <w:rPr>
          <w:rFonts w:ascii="Times New Roman" w:hAnsi="Times New Roman" w:cs="Times New Roman"/>
          <w:sz w:val="24"/>
          <w:szCs w:val="24"/>
        </w:rPr>
        <w:br/>
        <w:t>8. “</w:t>
      </w:r>
      <w:proofErr w:type="spellStart"/>
      <w:r w:rsidRPr="003031D8">
        <w:rPr>
          <w:rFonts w:ascii="Times New Roman" w:hAnsi="Times New Roman" w:cs="Times New Roman"/>
          <w:sz w:val="24"/>
          <w:szCs w:val="24"/>
        </w:rPr>
        <w:t>Bağevleri</w:t>
      </w:r>
      <w:proofErr w:type="spellEnd"/>
      <w:r w:rsidRPr="003031D8">
        <w:rPr>
          <w:rFonts w:ascii="Times New Roman" w:hAnsi="Times New Roman" w:cs="Times New Roman"/>
          <w:sz w:val="24"/>
          <w:szCs w:val="24"/>
        </w:rPr>
        <w:t xml:space="preserve"> Yol Bakımı” ile ilgili müşterek önergenin müzakeresi,</w:t>
      </w:r>
      <w:r w:rsidR="00B467B1" w:rsidRPr="003031D8">
        <w:rPr>
          <w:rFonts w:ascii="Times New Roman" w:hAnsi="Times New Roman" w:cs="Times New Roman"/>
          <w:sz w:val="24"/>
          <w:szCs w:val="24"/>
        </w:rPr>
        <w:br/>
        <w:t>9. “Trafo Yeri” ile ilgili konunun müzakeresi,</w:t>
      </w:r>
      <w:r w:rsidRPr="003031D8">
        <w:rPr>
          <w:rFonts w:ascii="Times New Roman" w:hAnsi="Times New Roman" w:cs="Times New Roman"/>
          <w:sz w:val="24"/>
          <w:szCs w:val="24"/>
        </w:rPr>
        <w:br/>
      </w:r>
      <w:r w:rsidRPr="003031D8">
        <w:rPr>
          <w:rFonts w:ascii="Times New Roman" w:hAnsi="Times New Roman" w:cs="Times New Roman"/>
          <w:sz w:val="24"/>
          <w:szCs w:val="24"/>
          <w:u w:val="single"/>
        </w:rPr>
        <w:t>İMAR VE BAYINDIRLIK KOMİSYONUNA HAVALE OLUNAN;</w:t>
      </w:r>
      <w:r w:rsidRPr="003031D8">
        <w:rPr>
          <w:rFonts w:ascii="Times New Roman" w:hAnsi="Times New Roman" w:cs="Times New Roman"/>
          <w:sz w:val="24"/>
          <w:szCs w:val="24"/>
          <w:u w:val="single"/>
        </w:rPr>
        <w:br/>
      </w:r>
      <w:r w:rsidR="00B467B1" w:rsidRPr="003031D8">
        <w:rPr>
          <w:rFonts w:ascii="Times New Roman" w:hAnsi="Times New Roman" w:cs="Times New Roman"/>
          <w:sz w:val="24"/>
          <w:szCs w:val="24"/>
        </w:rPr>
        <w:t>10</w:t>
      </w:r>
      <w:r w:rsidRPr="003031D8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3031D8">
        <w:rPr>
          <w:rFonts w:ascii="Times New Roman" w:hAnsi="Times New Roman" w:cs="Times New Roman"/>
          <w:sz w:val="24"/>
          <w:szCs w:val="24"/>
        </w:rPr>
        <w:t>Şehiriçi</w:t>
      </w:r>
      <w:proofErr w:type="spellEnd"/>
      <w:r w:rsidRPr="003031D8">
        <w:rPr>
          <w:rFonts w:ascii="Times New Roman" w:hAnsi="Times New Roman" w:cs="Times New Roman"/>
          <w:sz w:val="24"/>
          <w:szCs w:val="24"/>
        </w:rPr>
        <w:t xml:space="preserve"> Tren Yolunun Şehir Merkezi Dışına Taşınması” ile ilgili müşterek önergenin müzakeresi,</w:t>
      </w:r>
      <w:r w:rsidRPr="003031D8">
        <w:rPr>
          <w:rFonts w:ascii="Times New Roman" w:hAnsi="Times New Roman" w:cs="Times New Roman"/>
          <w:sz w:val="24"/>
          <w:szCs w:val="24"/>
        </w:rPr>
        <w:br/>
      </w:r>
      <w:r w:rsidR="00B467B1" w:rsidRPr="003031D8">
        <w:rPr>
          <w:rFonts w:ascii="Times New Roman" w:hAnsi="Times New Roman" w:cs="Times New Roman"/>
          <w:sz w:val="24"/>
          <w:szCs w:val="24"/>
        </w:rPr>
        <w:t>11</w:t>
      </w:r>
      <w:r w:rsidRPr="003031D8">
        <w:rPr>
          <w:rFonts w:ascii="Times New Roman" w:hAnsi="Times New Roman" w:cs="Times New Roman"/>
          <w:sz w:val="24"/>
          <w:szCs w:val="24"/>
        </w:rPr>
        <w:t xml:space="preserve">. “Plansız Alanlarda Yapılaşma </w:t>
      </w:r>
      <w:proofErr w:type="spellStart"/>
      <w:r w:rsidRPr="003031D8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3031D8">
        <w:rPr>
          <w:rFonts w:ascii="Times New Roman" w:hAnsi="Times New Roman" w:cs="Times New Roman"/>
          <w:sz w:val="24"/>
          <w:szCs w:val="24"/>
        </w:rPr>
        <w:t>.” ile ilgili konunun müzakeresi,</w:t>
      </w:r>
      <w:r w:rsidRPr="003031D8">
        <w:rPr>
          <w:rFonts w:ascii="Times New Roman" w:hAnsi="Times New Roman" w:cs="Times New Roman"/>
          <w:sz w:val="24"/>
          <w:szCs w:val="24"/>
        </w:rPr>
        <w:br/>
      </w:r>
      <w:r w:rsidR="00B467B1" w:rsidRPr="003031D8">
        <w:rPr>
          <w:rFonts w:ascii="Times New Roman" w:hAnsi="Times New Roman" w:cs="Times New Roman"/>
          <w:sz w:val="24"/>
          <w:szCs w:val="24"/>
        </w:rPr>
        <w:t>12</w:t>
      </w:r>
      <w:r w:rsidRPr="003031D8">
        <w:rPr>
          <w:rFonts w:ascii="Times New Roman" w:hAnsi="Times New Roman" w:cs="Times New Roman"/>
          <w:sz w:val="24"/>
          <w:szCs w:val="24"/>
        </w:rPr>
        <w:t xml:space="preserve">. “Ankara İli Polatlı İlçesi </w:t>
      </w:r>
      <w:proofErr w:type="spellStart"/>
      <w:r w:rsidRPr="003031D8">
        <w:rPr>
          <w:rFonts w:ascii="Times New Roman" w:hAnsi="Times New Roman" w:cs="Times New Roman"/>
          <w:sz w:val="24"/>
          <w:szCs w:val="24"/>
        </w:rPr>
        <w:t>Karailyas</w:t>
      </w:r>
      <w:proofErr w:type="spellEnd"/>
      <w:r w:rsidRPr="003031D8">
        <w:rPr>
          <w:rFonts w:ascii="Times New Roman" w:hAnsi="Times New Roman" w:cs="Times New Roman"/>
          <w:sz w:val="24"/>
          <w:szCs w:val="24"/>
        </w:rPr>
        <w:t xml:space="preserve"> Mahallesi 124 Ada 1 Parsel (eski 868) </w:t>
      </w:r>
      <w:r w:rsidRPr="003031D8">
        <w:rPr>
          <w:rFonts w:ascii="Times New Roman" w:hAnsi="Times New Roman" w:cs="Times New Roman"/>
          <w:sz w:val="24"/>
          <w:szCs w:val="24"/>
        </w:rPr>
        <w:br/>
        <w:t>ve 102 Ada 1 Parselde(eski 870) 1/1000 Ölçekli UİPD ve 1/5000 Ölçekli NİPD Tavsiyesi.” ile ilgili konunun müzakeresi,</w:t>
      </w:r>
      <w:r w:rsidRPr="003031D8">
        <w:rPr>
          <w:rFonts w:ascii="Times New Roman" w:hAnsi="Times New Roman" w:cs="Times New Roman"/>
          <w:sz w:val="24"/>
          <w:szCs w:val="24"/>
        </w:rPr>
        <w:br/>
      </w:r>
      <w:r w:rsidR="00B467B1" w:rsidRPr="003031D8">
        <w:rPr>
          <w:rFonts w:ascii="Times New Roman" w:hAnsi="Times New Roman" w:cs="Times New Roman"/>
          <w:sz w:val="24"/>
          <w:szCs w:val="24"/>
        </w:rPr>
        <w:t>13</w:t>
      </w:r>
      <w:r w:rsidRPr="003031D8">
        <w:rPr>
          <w:rFonts w:ascii="Times New Roman" w:hAnsi="Times New Roman" w:cs="Times New Roman"/>
          <w:sz w:val="24"/>
          <w:szCs w:val="24"/>
        </w:rPr>
        <w:t>. “Ankara İli Polatlı İlçesi Zafer Mahallesi 140952 Ada ve 140953 Adaya İlişkin 1/1000 Ölçekli Uygulama İmar Planı ve 1/5000 Ölçekli Nazım İmar Planı Değişikliği” ile ilgili konunun müzakeresi,</w:t>
      </w:r>
      <w:r w:rsidRPr="003031D8">
        <w:rPr>
          <w:rFonts w:ascii="Times New Roman" w:hAnsi="Times New Roman" w:cs="Times New Roman"/>
          <w:sz w:val="24"/>
          <w:szCs w:val="24"/>
        </w:rPr>
        <w:br/>
      </w:r>
      <w:r w:rsidR="00B467B1" w:rsidRPr="003031D8">
        <w:rPr>
          <w:rFonts w:ascii="Times New Roman" w:hAnsi="Times New Roman" w:cs="Times New Roman"/>
          <w:sz w:val="24"/>
          <w:szCs w:val="24"/>
        </w:rPr>
        <w:t>14</w:t>
      </w:r>
      <w:r w:rsidRPr="003031D8">
        <w:rPr>
          <w:rFonts w:ascii="Times New Roman" w:hAnsi="Times New Roman" w:cs="Times New Roman"/>
          <w:sz w:val="24"/>
          <w:szCs w:val="24"/>
        </w:rPr>
        <w:t>. “Polatlı İlçesi Gazi (Şehitlik) Mah. Kentsel Sosyal Altyapı Alanlarının Düzenlenmesine Yönelik 1/1000 Ölçekli Kısmi UİP Revizyonu İtirazı” ile ilgili konunun müzakeresi,</w:t>
      </w:r>
      <w:r w:rsidRPr="003031D8">
        <w:rPr>
          <w:rFonts w:ascii="Times New Roman" w:hAnsi="Times New Roman" w:cs="Times New Roman"/>
          <w:sz w:val="24"/>
          <w:szCs w:val="24"/>
        </w:rPr>
        <w:br/>
      </w:r>
      <w:r w:rsidR="00B467B1" w:rsidRPr="003031D8">
        <w:rPr>
          <w:rFonts w:ascii="Times New Roman" w:hAnsi="Times New Roman" w:cs="Times New Roman"/>
          <w:sz w:val="24"/>
          <w:szCs w:val="24"/>
        </w:rPr>
        <w:t>15</w:t>
      </w:r>
      <w:r w:rsidRPr="003031D8">
        <w:rPr>
          <w:rFonts w:ascii="Times New Roman" w:hAnsi="Times New Roman" w:cs="Times New Roman"/>
          <w:sz w:val="24"/>
          <w:szCs w:val="24"/>
        </w:rPr>
        <w:t>. “TMO Silolarının Şehir Dışına Taşınması” ile ilgili müşterek önergenin müzakeresi,</w:t>
      </w:r>
      <w:r w:rsidRPr="003031D8">
        <w:rPr>
          <w:rFonts w:ascii="Times New Roman" w:hAnsi="Times New Roman" w:cs="Times New Roman"/>
          <w:sz w:val="24"/>
          <w:szCs w:val="24"/>
        </w:rPr>
        <w:br/>
      </w:r>
      <w:r w:rsidRPr="003031D8">
        <w:rPr>
          <w:rFonts w:ascii="Times New Roman" w:hAnsi="Times New Roman" w:cs="Times New Roman"/>
          <w:sz w:val="24"/>
          <w:szCs w:val="24"/>
          <w:u w:val="single"/>
        </w:rPr>
        <w:t>ULAŞIM KOMİSYONUNA HAVALE OLUNAN;</w:t>
      </w:r>
      <w:r w:rsidRPr="003031D8">
        <w:rPr>
          <w:rFonts w:ascii="Times New Roman" w:hAnsi="Times New Roman" w:cs="Times New Roman"/>
          <w:sz w:val="24"/>
          <w:szCs w:val="24"/>
          <w:u w:val="single"/>
        </w:rPr>
        <w:br/>
      </w:r>
      <w:r w:rsidR="00B467B1" w:rsidRPr="003031D8">
        <w:rPr>
          <w:rFonts w:ascii="Times New Roman" w:hAnsi="Times New Roman" w:cs="Times New Roman"/>
          <w:sz w:val="24"/>
          <w:szCs w:val="24"/>
        </w:rPr>
        <w:t>16</w:t>
      </w:r>
      <w:r w:rsidRPr="003031D8">
        <w:rPr>
          <w:rFonts w:ascii="Times New Roman" w:hAnsi="Times New Roman" w:cs="Times New Roman"/>
          <w:sz w:val="24"/>
          <w:szCs w:val="24"/>
        </w:rPr>
        <w:t>. “Araç ve Yaya Trafiği Planlanması” ile ilgili müşterek önergenin müzakeresi,</w:t>
      </w:r>
      <w:r w:rsidRPr="003031D8">
        <w:rPr>
          <w:rFonts w:ascii="Times New Roman" w:hAnsi="Times New Roman" w:cs="Times New Roman"/>
          <w:sz w:val="24"/>
          <w:szCs w:val="24"/>
        </w:rPr>
        <w:br/>
        <w:t>1</w:t>
      </w:r>
      <w:r w:rsidR="00B467B1" w:rsidRPr="003031D8">
        <w:rPr>
          <w:rFonts w:ascii="Times New Roman" w:hAnsi="Times New Roman" w:cs="Times New Roman"/>
          <w:sz w:val="24"/>
          <w:szCs w:val="24"/>
        </w:rPr>
        <w:t>7</w:t>
      </w:r>
      <w:r w:rsidRPr="003031D8">
        <w:rPr>
          <w:rFonts w:ascii="Times New Roman" w:hAnsi="Times New Roman" w:cs="Times New Roman"/>
          <w:sz w:val="24"/>
          <w:szCs w:val="24"/>
        </w:rPr>
        <w:t>. “Otobüs Ring Hattının Düzenlenmesi” ile ilgili müşterek önergenin müzakeresi,</w:t>
      </w:r>
      <w:proofErr w:type="gramEnd"/>
    </w:p>
    <w:sectPr w:rsidR="00222A9C" w:rsidRPr="003031D8" w:rsidSect="0022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A0D"/>
    <w:rsid w:val="00222A9C"/>
    <w:rsid w:val="003031D8"/>
    <w:rsid w:val="00645C58"/>
    <w:rsid w:val="006A0754"/>
    <w:rsid w:val="00885257"/>
    <w:rsid w:val="00891A0D"/>
    <w:rsid w:val="008C7D57"/>
    <w:rsid w:val="00A310AC"/>
    <w:rsid w:val="00B4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isleri-emre</dc:creator>
  <cp:lastModifiedBy>yazi isleri-emre</cp:lastModifiedBy>
  <cp:revision>4</cp:revision>
  <dcterms:created xsi:type="dcterms:W3CDTF">2024-06-06T06:44:00Z</dcterms:created>
  <dcterms:modified xsi:type="dcterms:W3CDTF">2024-06-10T11:20:00Z</dcterms:modified>
</cp:coreProperties>
</file>