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A1" w:rsidRPr="00E32FCD" w:rsidRDefault="00365CA1" w:rsidP="00365C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GÜNDEM 06 ARALIK 2022:</w:t>
      </w: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1472C"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1472C"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1472C"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B2396" w:rsidRPr="00E32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SAAT:18.00</w:t>
      </w:r>
    </w:p>
    <w:p w:rsidR="00365CA1" w:rsidRPr="00E32FCD" w:rsidRDefault="00365CA1" w:rsidP="00365C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FCD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E32FCD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OLUNAN;</w:t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br/>
        <w:t>2</w:t>
      </w:r>
      <w:r w:rsidRPr="00E32FCD">
        <w:rPr>
          <w:rFonts w:ascii="Times New Roman" w:hAnsi="Times New Roman" w:cs="Times New Roman"/>
          <w:b/>
          <w:sz w:val="28"/>
          <w:szCs w:val="28"/>
        </w:rPr>
        <w:t>. “Taşınmaz Satışı”</w:t>
      </w:r>
      <w:r w:rsidRPr="00E32FCD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32FCD">
        <w:rPr>
          <w:rFonts w:ascii="Times New Roman" w:hAnsi="Times New Roman" w:cs="Times New Roman"/>
          <w:sz w:val="28"/>
          <w:szCs w:val="28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>3</w:t>
      </w:r>
      <w:r w:rsidRPr="00E32FCD">
        <w:rPr>
          <w:rFonts w:ascii="Times New Roman" w:hAnsi="Times New Roman" w:cs="Times New Roman"/>
          <w:b/>
          <w:sz w:val="28"/>
          <w:szCs w:val="28"/>
        </w:rPr>
        <w:t>. “Bütçe İçi İşletme Kurulması”</w:t>
      </w:r>
      <w:r w:rsidRPr="00E32FCD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 xml:space="preserve">4. “Afetlerden Zarar Gören Vatandaşlara Yardım Yapılması İçin Mali Durum Araştırma Yapılması” </w:t>
      </w:r>
      <w:r w:rsidR="003550DB" w:rsidRPr="00E32FCD">
        <w:rPr>
          <w:rFonts w:ascii="Times New Roman" w:hAnsi="Times New Roman" w:cs="Times New Roman"/>
          <w:sz w:val="28"/>
          <w:szCs w:val="28"/>
        </w:rPr>
        <w:t>ile i</w:t>
      </w:r>
      <w:r w:rsidR="00EB61B7" w:rsidRPr="00E32FCD">
        <w:rPr>
          <w:rFonts w:ascii="Times New Roman" w:hAnsi="Times New Roman" w:cs="Times New Roman"/>
          <w:sz w:val="28"/>
          <w:szCs w:val="28"/>
        </w:rPr>
        <w:t xml:space="preserve">lgili </w:t>
      </w:r>
      <w:r w:rsidR="003550DB" w:rsidRPr="00E32FCD">
        <w:rPr>
          <w:rFonts w:ascii="Times New Roman" w:hAnsi="Times New Roman" w:cs="Times New Roman"/>
          <w:sz w:val="28"/>
          <w:szCs w:val="28"/>
        </w:rPr>
        <w:t>önergenin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OLUNAN;</w:t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32FCD">
        <w:rPr>
          <w:rFonts w:ascii="Times New Roman" w:hAnsi="Times New Roman" w:cs="Times New Roman"/>
          <w:b/>
          <w:sz w:val="28"/>
          <w:szCs w:val="28"/>
        </w:rPr>
        <w:t xml:space="preserve">5. “İmar Planı Bulunmayan Kırsal Yerleşme Alanları ve Kırsal Yerleşme Alanı Dışında Kalan Alanlardaki Yapılaşma Koşulları” </w:t>
      </w:r>
      <w:r w:rsidRPr="00E32FCD">
        <w:rPr>
          <w:rFonts w:ascii="Times New Roman" w:hAnsi="Times New Roman" w:cs="Times New Roman"/>
          <w:sz w:val="28"/>
          <w:szCs w:val="28"/>
        </w:rPr>
        <w:t>ile ilgili konunun müzakeresi,</w:t>
      </w:r>
      <w:r w:rsidRPr="00E3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FCD">
        <w:rPr>
          <w:rFonts w:ascii="Times New Roman" w:hAnsi="Times New Roman" w:cs="Times New Roman"/>
          <w:b/>
          <w:sz w:val="28"/>
          <w:szCs w:val="28"/>
        </w:rPr>
        <w:br/>
        <w:t>6. “Ankara İli Polatlı İlçesi Karapınar Mah. 108 Ada 1 Parsele Ait 1/1000 Ölçekli Uygulama İmar Planı Değişikliği”</w:t>
      </w:r>
      <w:r w:rsidRPr="00E32FCD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 xml:space="preserve">7. “Ankara İli Polatlı İlçesi </w:t>
      </w:r>
      <w:proofErr w:type="spellStart"/>
      <w:r w:rsidR="003550DB" w:rsidRPr="00E32FCD">
        <w:rPr>
          <w:rFonts w:ascii="Times New Roman" w:hAnsi="Times New Roman" w:cs="Times New Roman"/>
          <w:b/>
          <w:sz w:val="28"/>
          <w:szCs w:val="28"/>
        </w:rPr>
        <w:t>Üçpınar</w:t>
      </w:r>
      <w:proofErr w:type="spellEnd"/>
      <w:r w:rsidR="003550DB" w:rsidRPr="00E32FCD">
        <w:rPr>
          <w:rFonts w:ascii="Times New Roman" w:hAnsi="Times New Roman" w:cs="Times New Roman"/>
          <w:b/>
          <w:sz w:val="28"/>
          <w:szCs w:val="28"/>
        </w:rPr>
        <w:t xml:space="preserve"> Mahallesi (Köy İçerisinde) Kentsel Sosyal Altyapı Alanlarının Yeniden Düzenlenmesine Ait İmar Planı Değişikliği ”</w:t>
      </w:r>
      <w:r w:rsidR="003550DB" w:rsidRPr="00E32FCD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t>ÇEVRE, SAĞLIK VE ÇEŞİTLİ İŞLER KOMİSYONUNA HAVALE OLUNAN;</w:t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>8</w:t>
      </w:r>
      <w:r w:rsidRPr="00E32FCD">
        <w:rPr>
          <w:rFonts w:ascii="Times New Roman" w:hAnsi="Times New Roman" w:cs="Times New Roman"/>
          <w:b/>
          <w:sz w:val="28"/>
          <w:szCs w:val="28"/>
        </w:rPr>
        <w:t xml:space="preserve">. “Okul Kantini ve Yemekhanelerinin Denetimi” </w:t>
      </w:r>
      <w:r w:rsidRPr="00E32FCD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EB61B7" w:rsidRPr="00E32FCD">
        <w:rPr>
          <w:rFonts w:ascii="Times New Roman" w:hAnsi="Times New Roman" w:cs="Times New Roman"/>
          <w:sz w:val="28"/>
          <w:szCs w:val="28"/>
        </w:rPr>
        <w:br/>
      </w:r>
      <w:r w:rsidR="00EB61B7" w:rsidRPr="00E32FCD">
        <w:rPr>
          <w:rFonts w:ascii="Times New Roman" w:hAnsi="Times New Roman" w:cs="Times New Roman"/>
          <w:b/>
          <w:sz w:val="28"/>
          <w:szCs w:val="28"/>
        </w:rPr>
        <w:t xml:space="preserve">9. “Sokak Hayvanlarının İhtiyaçlarının Giderilmesi İçin Vatandaşların Bilinçlendirilmesi” </w:t>
      </w:r>
      <w:r w:rsidR="00EB61B7" w:rsidRPr="00E32FCD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EB61B7" w:rsidRPr="00E32FCD">
        <w:rPr>
          <w:rFonts w:ascii="Times New Roman" w:hAnsi="Times New Roman" w:cs="Times New Roman"/>
          <w:sz w:val="28"/>
          <w:szCs w:val="28"/>
        </w:rPr>
        <w:br/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t>KIRSAL KALKINMA VE TARIM KOMİSYONUNA HAVALE OLUNAN;</w:t>
      </w:r>
      <w:r w:rsidRPr="00E32FCD">
        <w:rPr>
          <w:rFonts w:ascii="Times New Roman" w:hAnsi="Times New Roman" w:cs="Times New Roman"/>
          <w:b/>
          <w:sz w:val="28"/>
          <w:szCs w:val="28"/>
        </w:rPr>
        <w:br/>
      </w:r>
      <w:r w:rsidR="00EB61B7" w:rsidRPr="00E32FCD">
        <w:rPr>
          <w:rFonts w:ascii="Times New Roman" w:hAnsi="Times New Roman" w:cs="Times New Roman"/>
          <w:b/>
          <w:sz w:val="28"/>
          <w:szCs w:val="28"/>
        </w:rPr>
        <w:t>10</w:t>
      </w:r>
      <w:r w:rsidRPr="00E32FCD">
        <w:rPr>
          <w:rFonts w:ascii="Times New Roman" w:hAnsi="Times New Roman" w:cs="Times New Roman"/>
          <w:b/>
          <w:sz w:val="28"/>
          <w:szCs w:val="28"/>
        </w:rPr>
        <w:t xml:space="preserve">. “Yaprak ve Toprak Analizi Laboratuarı Kurulması ” </w:t>
      </w:r>
      <w:r w:rsidRPr="00E32FCD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3550DB" w:rsidRPr="00E32FCD">
        <w:rPr>
          <w:rFonts w:ascii="Times New Roman" w:hAnsi="Times New Roman" w:cs="Times New Roman"/>
          <w:sz w:val="28"/>
          <w:szCs w:val="28"/>
        </w:rPr>
        <w:br/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>1</w:t>
      </w:r>
      <w:r w:rsidR="00EB61B7" w:rsidRPr="00E32FCD">
        <w:rPr>
          <w:rFonts w:ascii="Times New Roman" w:hAnsi="Times New Roman" w:cs="Times New Roman"/>
          <w:b/>
          <w:sz w:val="28"/>
          <w:szCs w:val="28"/>
        </w:rPr>
        <w:t>1</w:t>
      </w:r>
      <w:r w:rsidR="003550DB" w:rsidRPr="00E32FCD">
        <w:rPr>
          <w:rFonts w:ascii="Times New Roman" w:hAnsi="Times New Roman" w:cs="Times New Roman"/>
          <w:b/>
          <w:sz w:val="28"/>
          <w:szCs w:val="28"/>
        </w:rPr>
        <w:t xml:space="preserve">. “Uygun Sulama Teknikleri ile İlgili Seminer Yapılması” </w:t>
      </w:r>
      <w:r w:rsidR="003550DB" w:rsidRPr="00E32FCD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Pr="00E32FCD">
        <w:rPr>
          <w:rFonts w:ascii="Times New Roman" w:hAnsi="Times New Roman" w:cs="Times New Roman"/>
          <w:sz w:val="28"/>
          <w:szCs w:val="28"/>
        </w:rPr>
        <w:br/>
      </w:r>
      <w:r w:rsidRPr="00E32FCD">
        <w:rPr>
          <w:rFonts w:ascii="Times New Roman" w:hAnsi="Times New Roman" w:cs="Times New Roman"/>
          <w:b/>
          <w:sz w:val="28"/>
          <w:szCs w:val="28"/>
          <w:u w:val="single"/>
        </w:rPr>
        <w:t>KADIN-ERKEK FIRSAT EŞİTLİĞİ KOMİSYONUNA HAVALE OLUNAN;</w:t>
      </w:r>
      <w:r w:rsidR="00EB61B7" w:rsidRPr="00E32FCD">
        <w:rPr>
          <w:rFonts w:ascii="Times New Roman" w:hAnsi="Times New Roman" w:cs="Times New Roman"/>
          <w:b/>
          <w:sz w:val="28"/>
          <w:szCs w:val="28"/>
        </w:rPr>
        <w:br/>
        <w:t>12</w:t>
      </w:r>
      <w:r w:rsidRPr="00E32FCD">
        <w:rPr>
          <w:rFonts w:ascii="Times New Roman" w:hAnsi="Times New Roman" w:cs="Times New Roman"/>
          <w:b/>
          <w:sz w:val="28"/>
          <w:szCs w:val="28"/>
        </w:rPr>
        <w:t>. “</w:t>
      </w:r>
      <w:r w:rsidR="00EB61B7" w:rsidRPr="00E32FCD">
        <w:rPr>
          <w:rFonts w:ascii="Times New Roman" w:hAnsi="Times New Roman" w:cs="Times New Roman"/>
          <w:b/>
          <w:sz w:val="28"/>
          <w:szCs w:val="28"/>
        </w:rPr>
        <w:t>Kadınların Seçilmesi ve Siyasete Katılması Hakkında Eğitim Verilmesi</w:t>
      </w:r>
      <w:r w:rsidRPr="00E32FCD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E32FCD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Pr="00E32FC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070E6" w:rsidRPr="00E32FCD" w:rsidRDefault="003070E6">
      <w:pPr>
        <w:rPr>
          <w:sz w:val="28"/>
          <w:szCs w:val="28"/>
        </w:rPr>
      </w:pPr>
    </w:p>
    <w:sectPr w:rsidR="003070E6" w:rsidRPr="00E32FCD" w:rsidSect="0022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5CA1"/>
    <w:rsid w:val="001B2396"/>
    <w:rsid w:val="003070E6"/>
    <w:rsid w:val="003550DB"/>
    <w:rsid w:val="00365CA1"/>
    <w:rsid w:val="003768B3"/>
    <w:rsid w:val="006D6D01"/>
    <w:rsid w:val="00C1472C"/>
    <w:rsid w:val="00C97A0E"/>
    <w:rsid w:val="00DA29A4"/>
    <w:rsid w:val="00E32FCD"/>
    <w:rsid w:val="00EB61B7"/>
    <w:rsid w:val="00F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61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2022-12-05T05:28:00Z</cp:lastPrinted>
  <dcterms:created xsi:type="dcterms:W3CDTF">2022-12-02T06:47:00Z</dcterms:created>
  <dcterms:modified xsi:type="dcterms:W3CDTF">2022-12-05T05:28:00Z</dcterms:modified>
</cp:coreProperties>
</file>