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3" w:rsidRDefault="00087AF3" w:rsidP="00EA3384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:rsidR="00EA3384" w:rsidRPr="00087AF3" w:rsidRDefault="00EA3384" w:rsidP="00EA3384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87AF3">
        <w:rPr>
          <w:rFonts w:ascii="Times New Roman" w:hAnsi="Times New Roman" w:cs="Times New Roman"/>
          <w:b/>
          <w:sz w:val="20"/>
          <w:szCs w:val="20"/>
          <w:lang w:val="tr-TR"/>
        </w:rPr>
        <w:t xml:space="preserve">T.C. </w:t>
      </w:r>
      <w:r w:rsidRPr="00087AF3">
        <w:rPr>
          <w:rFonts w:ascii="Times New Roman" w:hAnsi="Times New Roman" w:cs="Times New Roman"/>
          <w:b/>
          <w:sz w:val="20"/>
          <w:szCs w:val="20"/>
          <w:lang w:val="tr-TR"/>
        </w:rPr>
        <w:br/>
        <w:t>POLATLI BELEDIYE BAŞKANLIĞI</w:t>
      </w:r>
    </w:p>
    <w:p w:rsidR="00EA3384" w:rsidRPr="00087AF3" w:rsidRDefault="00EA3384" w:rsidP="00EA3384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87AF3">
        <w:rPr>
          <w:rFonts w:ascii="Times New Roman" w:hAnsi="Times New Roman" w:cs="Times New Roman"/>
          <w:b/>
          <w:sz w:val="20"/>
          <w:szCs w:val="20"/>
          <w:lang w:val="tr-TR"/>
        </w:rPr>
        <w:t>TAŞINMAZ MAL ( MESKEN ) SATILACAKTIR</w:t>
      </w:r>
    </w:p>
    <w:tbl>
      <w:tblPr>
        <w:tblpPr w:leftFromText="141" w:rightFromText="141" w:vertAnchor="page" w:horzAnchor="margin" w:tblpX="-34" w:tblpY="106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709"/>
        <w:gridCol w:w="1242"/>
        <w:gridCol w:w="1593"/>
        <w:gridCol w:w="1276"/>
        <w:gridCol w:w="992"/>
        <w:gridCol w:w="851"/>
        <w:gridCol w:w="850"/>
        <w:gridCol w:w="1276"/>
        <w:gridCol w:w="1383"/>
        <w:gridCol w:w="1168"/>
        <w:gridCol w:w="1134"/>
        <w:gridCol w:w="709"/>
      </w:tblGrid>
      <w:tr w:rsidR="00087AF3" w:rsidRPr="00E6626D" w:rsidTr="00287910">
        <w:trPr>
          <w:trHeight w:val="416"/>
        </w:trPr>
        <w:tc>
          <w:tcPr>
            <w:tcW w:w="709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701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Mahalle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  <w:proofErr w:type="spellEnd"/>
          </w:p>
        </w:tc>
        <w:tc>
          <w:tcPr>
            <w:tcW w:w="709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Blok</w:t>
            </w:r>
          </w:p>
        </w:tc>
        <w:tc>
          <w:tcPr>
            <w:tcW w:w="1242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Bağ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93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Bulunduğu</w:t>
            </w:r>
            <w:proofErr w:type="spellEnd"/>
          </w:p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</w:p>
        </w:tc>
        <w:tc>
          <w:tcPr>
            <w:tcW w:w="1276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Cephe</w:t>
            </w:r>
            <w:proofErr w:type="spellEnd"/>
          </w:p>
        </w:tc>
        <w:tc>
          <w:tcPr>
            <w:tcW w:w="992" w:type="dxa"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851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Oda</w:t>
            </w:r>
            <w:proofErr w:type="spellEnd"/>
          </w:p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850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Brüt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 Alan</w:t>
            </w:r>
          </w:p>
        </w:tc>
        <w:tc>
          <w:tcPr>
            <w:tcW w:w="1276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Muhammen</w:t>
            </w:r>
            <w:proofErr w:type="spellEnd"/>
          </w:p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Bedel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383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Geçici</w:t>
            </w:r>
            <w:proofErr w:type="spellEnd"/>
          </w:p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Teminat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168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Şartname</w:t>
            </w:r>
            <w:proofErr w:type="spellEnd"/>
          </w:p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Bedeli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134" w:type="dxa"/>
            <w:hideMark/>
          </w:tcPr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087AF3" w:rsidRPr="00E6626D" w:rsidRDefault="00087AF3" w:rsidP="002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  <w:proofErr w:type="spellEnd"/>
          </w:p>
        </w:tc>
      </w:tr>
      <w:tr w:rsidR="00087AF3" w:rsidRPr="00E6626D" w:rsidTr="00287910">
        <w:trPr>
          <w:trHeight w:val="186"/>
        </w:trPr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66,46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1.050.000,00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31.500,00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087AF3" w:rsidRPr="00E6626D" w:rsidTr="00287910">
        <w:trPr>
          <w:trHeight w:val="120"/>
        </w:trPr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65,03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1.050.000,00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31.500,00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</w:tr>
      <w:tr w:rsidR="00087AF3" w:rsidRPr="00E6626D" w:rsidTr="00287910"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66,46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1.050.000,00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31.500,00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</w:tr>
      <w:tr w:rsidR="00087AF3" w:rsidRPr="00E6626D" w:rsidTr="00287910"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66,46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1.100.000,00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33.000,00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087AF3" w:rsidRPr="00E6626D" w:rsidTr="00287910"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65,03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1.100.000,00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33.000,00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</w:tr>
      <w:tr w:rsidR="00087AF3" w:rsidRPr="00E6626D" w:rsidTr="00287910"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106,27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1.400.000,00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42.000,00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087AF3" w:rsidRPr="00E6626D" w:rsidTr="00287910"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Doğu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106,27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1.400.000,00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42.000,00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</w:tr>
      <w:tr w:rsidR="00087AF3" w:rsidRPr="00E6626D" w:rsidTr="00287910">
        <w:trPr>
          <w:trHeight w:val="163"/>
        </w:trPr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Güney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101,45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1.450.000,00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43.500,00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087AF3" w:rsidRPr="00E6626D" w:rsidTr="00287910"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Doğu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101,45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1.400.000,00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42.000,00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</w:tr>
      <w:tr w:rsidR="00087AF3" w:rsidRPr="00E6626D" w:rsidTr="00287910">
        <w:trPr>
          <w:trHeight w:val="70"/>
        </w:trPr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E6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1242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593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11.Normal Kat</w:t>
            </w:r>
          </w:p>
        </w:tc>
        <w:tc>
          <w:tcPr>
            <w:tcW w:w="1276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  <w:proofErr w:type="spellEnd"/>
          </w:p>
        </w:tc>
        <w:tc>
          <w:tcPr>
            <w:tcW w:w="992" w:type="dxa"/>
            <w:vAlign w:val="center"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851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0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101,45</w:t>
            </w:r>
          </w:p>
        </w:tc>
        <w:tc>
          <w:tcPr>
            <w:tcW w:w="1276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1.400.000,00</w:t>
            </w:r>
          </w:p>
        </w:tc>
        <w:tc>
          <w:tcPr>
            <w:tcW w:w="1383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42.000,00</w:t>
            </w:r>
          </w:p>
        </w:tc>
        <w:tc>
          <w:tcPr>
            <w:tcW w:w="1168" w:type="dxa"/>
            <w:vAlign w:val="center"/>
          </w:tcPr>
          <w:p w:rsidR="00087AF3" w:rsidRPr="00E6626D" w:rsidRDefault="00087AF3" w:rsidP="00087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087AF3" w:rsidRDefault="00087AF3" w:rsidP="00087AF3">
            <w:r w:rsidRPr="007B4C01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709" w:type="dxa"/>
            <w:vAlign w:val="center"/>
            <w:hideMark/>
          </w:tcPr>
          <w:p w:rsidR="00087AF3" w:rsidRPr="00E6626D" w:rsidRDefault="00087AF3" w:rsidP="00087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</w:tr>
    </w:tbl>
    <w:p w:rsidR="00087AF3" w:rsidRDefault="00087AF3" w:rsidP="00EA3384">
      <w:pPr>
        <w:pStyle w:val="AralkYok"/>
        <w:ind w:right="-142" w:firstLine="284"/>
        <w:jc w:val="both"/>
        <w:rPr>
          <w:rFonts w:ascii="Times New Roman" w:hAnsi="Times New Roman" w:cs="Times New Roman"/>
        </w:rPr>
      </w:pPr>
    </w:p>
    <w:p w:rsidR="00087AF3" w:rsidRPr="00087AF3" w:rsidRDefault="00087AF3" w:rsidP="00087A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7AF3">
        <w:rPr>
          <w:rFonts w:ascii="Times New Roman" w:hAnsi="Times New Roman" w:cs="Times New Roman"/>
          <w:b/>
          <w:sz w:val="20"/>
          <w:szCs w:val="20"/>
          <w:lang w:val="tr-TR"/>
        </w:rPr>
        <w:t>TAŞINMAZ MAL (</w:t>
      </w:r>
      <w:r w:rsidRPr="00087AF3">
        <w:rPr>
          <w:rFonts w:ascii="Times New Roman" w:hAnsi="Times New Roman" w:cs="Times New Roman"/>
          <w:b/>
          <w:sz w:val="20"/>
          <w:szCs w:val="20"/>
        </w:rPr>
        <w:t xml:space="preserve">1 ADET </w:t>
      </w:r>
      <w:proofErr w:type="gramStart"/>
      <w:r w:rsidRPr="00087AF3">
        <w:rPr>
          <w:rFonts w:ascii="Times New Roman" w:hAnsi="Times New Roman" w:cs="Times New Roman"/>
          <w:b/>
          <w:sz w:val="20"/>
          <w:szCs w:val="20"/>
        </w:rPr>
        <w:t>DÜKKAN</w:t>
      </w:r>
      <w:proofErr w:type="gramEnd"/>
      <w:r w:rsidRPr="00087A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7AF3">
        <w:rPr>
          <w:rFonts w:ascii="Times New Roman" w:hAnsi="Times New Roman" w:cs="Times New Roman"/>
          <w:b/>
          <w:sz w:val="20"/>
          <w:szCs w:val="20"/>
          <w:lang w:val="tr-TR"/>
        </w:rPr>
        <w:t xml:space="preserve">) </w:t>
      </w:r>
      <w:r w:rsidRPr="00087AF3">
        <w:rPr>
          <w:rFonts w:ascii="Times New Roman" w:hAnsi="Times New Roman" w:cs="Times New Roman"/>
          <w:b/>
          <w:sz w:val="20"/>
          <w:szCs w:val="20"/>
        </w:rPr>
        <w:t>KİRALAMA İLANI</w:t>
      </w:r>
    </w:p>
    <w:tbl>
      <w:tblPr>
        <w:tblpPr w:leftFromText="141" w:rightFromText="141" w:vertAnchor="text" w:horzAnchor="margin" w:tblpX="-72" w:tblpY="71"/>
        <w:tblW w:w="155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2"/>
        <w:gridCol w:w="2253"/>
        <w:gridCol w:w="1843"/>
        <w:gridCol w:w="923"/>
        <w:gridCol w:w="1417"/>
        <w:gridCol w:w="2126"/>
        <w:gridCol w:w="1985"/>
        <w:gridCol w:w="1984"/>
        <w:gridCol w:w="1418"/>
        <w:gridCol w:w="992"/>
      </w:tblGrid>
      <w:tr w:rsidR="00087AF3" w:rsidRPr="0008581D" w:rsidTr="002446F4">
        <w:trPr>
          <w:trHeight w:val="27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Mahalle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10" w:rsidRDefault="00287910" w:rsidP="0024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87AF3" w:rsidRPr="00287910" w:rsidRDefault="00287910" w:rsidP="0024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Bağ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E6626D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287910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Brüt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Alan/ M2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Aylık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Kira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Bedeli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Geçici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Teminat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Şartname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Bedeli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İhale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F3" w:rsidRPr="0008581D" w:rsidRDefault="00087AF3" w:rsidP="002446F4">
            <w:pPr>
              <w:pStyle w:val="AralkYok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İhale</w:t>
            </w:r>
            <w:proofErr w:type="spellEnd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81D">
              <w:rPr>
                <w:rFonts w:ascii="Times New Roman" w:eastAsiaTheme="minorEastAsia" w:hAnsi="Times New Roman" w:cs="Times New Roman"/>
                <w:sz w:val="20"/>
                <w:szCs w:val="20"/>
              </w:rPr>
              <w:t>Saati</w:t>
            </w:r>
            <w:proofErr w:type="spellEnd"/>
          </w:p>
        </w:tc>
      </w:tr>
      <w:tr w:rsidR="00087AF3" w:rsidRPr="0008581D" w:rsidTr="002446F4">
        <w:trPr>
          <w:trHeight w:val="23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AF3" w:rsidRPr="0008581D" w:rsidRDefault="00087AF3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10" w:rsidRDefault="00087AF3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Cumhuriyet</w:t>
            </w:r>
            <w:proofErr w:type="spellEnd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="00287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hallesi</w:t>
            </w:r>
            <w:proofErr w:type="spellEnd"/>
          </w:p>
          <w:p w:rsidR="00087AF3" w:rsidRPr="0008581D" w:rsidRDefault="00087AF3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Perpa</w:t>
            </w:r>
            <w:proofErr w:type="spellEnd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</w:t>
            </w:r>
            <w:proofErr w:type="spellEnd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287910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3.Kat </w:t>
            </w:r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287910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Dükkan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087AF3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287910" w:rsidRDefault="0075241C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2.000</w:t>
            </w:r>
            <w:r w:rsidR="00087AF3" w:rsidRPr="00287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287910" w:rsidRDefault="0075241C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750</w:t>
            </w:r>
            <w:r w:rsidR="00087AF3" w:rsidRPr="00287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087AF3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2446F4" w:rsidRDefault="002446F4" w:rsidP="002446F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6F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F3" w:rsidRPr="0008581D" w:rsidRDefault="00087AF3" w:rsidP="0024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08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</w:tbl>
    <w:p w:rsidR="00087AF3" w:rsidRDefault="00087AF3" w:rsidP="00EA3384">
      <w:pPr>
        <w:pStyle w:val="AralkYok"/>
        <w:ind w:right="-142" w:firstLine="284"/>
        <w:jc w:val="both"/>
        <w:rPr>
          <w:rFonts w:ascii="Times New Roman" w:hAnsi="Times New Roman" w:cs="Times New Roman"/>
        </w:rPr>
      </w:pPr>
    </w:p>
    <w:p w:rsidR="00EA3384" w:rsidRPr="00087AF3" w:rsidRDefault="00EA3384" w:rsidP="00EA3384">
      <w:pPr>
        <w:pStyle w:val="AralkYok"/>
        <w:ind w:right="-142" w:firstLine="284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1- </w:t>
      </w:r>
      <w:proofErr w:type="spellStart"/>
      <w:r w:rsidR="0008581D" w:rsidRPr="00087AF3">
        <w:rPr>
          <w:rFonts w:ascii="Times New Roman" w:hAnsi="Times New Roman" w:cs="Times New Roman"/>
        </w:rPr>
        <w:t>Satış</w:t>
      </w:r>
      <w:proofErr w:type="spellEnd"/>
      <w:r w:rsidR="0008581D" w:rsidRPr="00087AF3">
        <w:rPr>
          <w:rFonts w:ascii="Times New Roman" w:hAnsi="Times New Roman" w:cs="Times New Roman"/>
        </w:rPr>
        <w:t xml:space="preserve"> </w:t>
      </w:r>
      <w:proofErr w:type="spellStart"/>
      <w:r w:rsidR="0008581D" w:rsidRPr="00087AF3">
        <w:rPr>
          <w:rFonts w:ascii="Times New Roman" w:hAnsi="Times New Roman" w:cs="Times New Roman"/>
        </w:rPr>
        <w:t>ve</w:t>
      </w:r>
      <w:proofErr w:type="spellEnd"/>
      <w:r w:rsidR="0008581D" w:rsidRPr="00087AF3">
        <w:rPr>
          <w:rFonts w:ascii="Times New Roman" w:hAnsi="Times New Roman" w:cs="Times New Roman"/>
        </w:rPr>
        <w:t xml:space="preserve"> </w:t>
      </w:r>
      <w:proofErr w:type="spellStart"/>
      <w:r w:rsidR="0008581D" w:rsidRPr="00087AF3">
        <w:rPr>
          <w:rFonts w:ascii="Times New Roman" w:hAnsi="Times New Roman" w:cs="Times New Roman"/>
        </w:rPr>
        <w:t>Kira</w:t>
      </w:r>
      <w:proofErr w:type="spellEnd"/>
      <w:r w:rsidR="0008581D"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İhaleler</w:t>
      </w:r>
      <w:r w:rsidR="0008581D" w:rsidRPr="00087AF3">
        <w:rPr>
          <w:rFonts w:ascii="Times New Roman" w:hAnsi="Times New Roman" w:cs="Times New Roman"/>
        </w:rPr>
        <w:t>i</w:t>
      </w:r>
      <w:proofErr w:type="spellEnd"/>
      <w:r w:rsidRPr="00087AF3">
        <w:rPr>
          <w:rFonts w:ascii="Times New Roman" w:hAnsi="Times New Roman" w:cs="Times New Roman"/>
        </w:rPr>
        <w:t xml:space="preserve"> 2886 </w:t>
      </w:r>
      <w:proofErr w:type="spellStart"/>
      <w:r w:rsidRPr="00087AF3">
        <w:rPr>
          <w:rFonts w:ascii="Times New Roman" w:hAnsi="Times New Roman" w:cs="Times New Roman"/>
        </w:rPr>
        <w:t>Sayılı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Devlet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ihale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Kanununun</w:t>
      </w:r>
      <w:proofErr w:type="spellEnd"/>
      <w:r w:rsidRPr="00087AF3">
        <w:rPr>
          <w:rFonts w:ascii="Times New Roman" w:hAnsi="Times New Roman" w:cs="Times New Roman"/>
        </w:rPr>
        <w:t xml:space="preserve"> 45. </w:t>
      </w:r>
      <w:proofErr w:type="spellStart"/>
      <w:proofErr w:type="gramStart"/>
      <w:r w:rsidRPr="00087AF3">
        <w:rPr>
          <w:rFonts w:ascii="Times New Roman" w:hAnsi="Times New Roman" w:cs="Times New Roman"/>
        </w:rPr>
        <w:t>maddesine</w:t>
      </w:r>
      <w:proofErr w:type="spellEnd"/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göre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Açık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Arttırma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Usulü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r w:rsidR="00F034B0" w:rsidRPr="00087AF3">
        <w:rPr>
          <w:rFonts w:ascii="Times New Roman" w:hAnsi="Times New Roman" w:cs="Times New Roman"/>
          <w:b/>
        </w:rPr>
        <w:t>21.05.</w:t>
      </w:r>
      <w:r w:rsidRPr="00087AF3">
        <w:rPr>
          <w:rFonts w:ascii="Times New Roman" w:hAnsi="Times New Roman" w:cs="Times New Roman"/>
          <w:b/>
        </w:rPr>
        <w:t xml:space="preserve">2024 </w:t>
      </w:r>
      <w:proofErr w:type="spellStart"/>
      <w:r w:rsidR="00F034B0" w:rsidRPr="00087AF3">
        <w:rPr>
          <w:rFonts w:ascii="Times New Roman" w:hAnsi="Times New Roman" w:cs="Times New Roman"/>
          <w:b/>
        </w:rPr>
        <w:t>Salı</w:t>
      </w:r>
      <w:proofErr w:type="spellEnd"/>
      <w:r w:rsidR="00F034B0" w:rsidRPr="00087AF3">
        <w:rPr>
          <w:rFonts w:ascii="Times New Roman" w:hAnsi="Times New Roman" w:cs="Times New Roman"/>
          <w:b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günü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saat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r w:rsidRPr="00087AF3">
        <w:rPr>
          <w:rFonts w:ascii="Times New Roman" w:hAnsi="Times New Roman" w:cs="Times New Roman"/>
          <w:b/>
        </w:rPr>
        <w:t>15.05</w:t>
      </w:r>
      <w:r w:rsidRPr="00087AF3">
        <w:rPr>
          <w:rFonts w:ascii="Times New Roman" w:hAnsi="Times New Roman" w:cs="Times New Roman"/>
        </w:rPr>
        <w:t xml:space="preserve">’de </w:t>
      </w:r>
      <w:proofErr w:type="spellStart"/>
      <w:r w:rsidRPr="00087AF3">
        <w:rPr>
          <w:rFonts w:ascii="Times New Roman" w:hAnsi="Times New Roman" w:cs="Times New Roman"/>
        </w:rPr>
        <w:t>başlamak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üzere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ilan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tablosunda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belirtilen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saatl</w:t>
      </w:r>
      <w:r w:rsidR="00501005" w:rsidRPr="00087AF3">
        <w:rPr>
          <w:rFonts w:ascii="Times New Roman" w:hAnsi="Times New Roman" w:cs="Times New Roman"/>
        </w:rPr>
        <w:t>er</w:t>
      </w:r>
      <w:proofErr w:type="spellEnd"/>
      <w:r w:rsidR="00501005" w:rsidRPr="00087AF3">
        <w:rPr>
          <w:rFonts w:ascii="Times New Roman" w:hAnsi="Times New Roman" w:cs="Times New Roman"/>
        </w:rPr>
        <w:t xml:space="preserve"> </w:t>
      </w:r>
      <w:proofErr w:type="spellStart"/>
      <w:r w:rsidR="00501005" w:rsidRPr="00087AF3">
        <w:rPr>
          <w:rFonts w:ascii="Times New Roman" w:hAnsi="Times New Roman" w:cs="Times New Roman"/>
        </w:rPr>
        <w:t>aralığında</w:t>
      </w:r>
      <w:proofErr w:type="spellEnd"/>
      <w:r w:rsidR="00501005" w:rsidRPr="00087AF3">
        <w:rPr>
          <w:rFonts w:ascii="Times New Roman" w:hAnsi="Times New Roman" w:cs="Times New Roman"/>
        </w:rPr>
        <w:t xml:space="preserve"> </w:t>
      </w:r>
      <w:proofErr w:type="spellStart"/>
      <w:r w:rsidR="00501005" w:rsidRPr="00087AF3">
        <w:rPr>
          <w:rFonts w:ascii="Times New Roman" w:hAnsi="Times New Roman" w:cs="Times New Roman"/>
        </w:rPr>
        <w:t>Polatlı</w:t>
      </w:r>
      <w:proofErr w:type="spellEnd"/>
      <w:r w:rsidR="00501005" w:rsidRPr="00087AF3">
        <w:rPr>
          <w:rFonts w:ascii="Times New Roman" w:hAnsi="Times New Roman" w:cs="Times New Roman"/>
        </w:rPr>
        <w:t xml:space="preserve"> </w:t>
      </w:r>
      <w:proofErr w:type="spellStart"/>
      <w:r w:rsidR="00501005" w:rsidRPr="00087AF3">
        <w:rPr>
          <w:rFonts w:ascii="Times New Roman" w:hAnsi="Times New Roman" w:cs="Times New Roman"/>
        </w:rPr>
        <w:t>Belediyesi</w:t>
      </w:r>
      <w:proofErr w:type="spellEnd"/>
      <w:r w:rsidRPr="00087AF3">
        <w:rPr>
          <w:rFonts w:ascii="Times New Roman" w:hAnsi="Times New Roman" w:cs="Times New Roman"/>
        </w:rPr>
        <w:t xml:space="preserve"> (</w:t>
      </w:r>
      <w:proofErr w:type="spellStart"/>
      <w:r w:rsidRPr="00087AF3">
        <w:rPr>
          <w:rFonts w:ascii="Times New Roman" w:hAnsi="Times New Roman" w:cs="Times New Roman"/>
        </w:rPr>
        <w:t>Esentepe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Mah</w:t>
      </w:r>
      <w:proofErr w:type="spellEnd"/>
      <w:r w:rsidRPr="00087AF3">
        <w:rPr>
          <w:rFonts w:ascii="Times New Roman" w:hAnsi="Times New Roman" w:cs="Times New Roman"/>
        </w:rPr>
        <w:t xml:space="preserve">. </w:t>
      </w:r>
      <w:proofErr w:type="spellStart"/>
      <w:r w:rsidRPr="00087AF3">
        <w:rPr>
          <w:rFonts w:ascii="Times New Roman" w:hAnsi="Times New Roman" w:cs="Times New Roman"/>
        </w:rPr>
        <w:t>Nasrettin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Hoca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Bulvarı</w:t>
      </w:r>
      <w:proofErr w:type="spellEnd"/>
      <w:r w:rsidRPr="00087AF3">
        <w:rPr>
          <w:rFonts w:ascii="Times New Roman" w:hAnsi="Times New Roman" w:cs="Times New Roman"/>
        </w:rPr>
        <w:t xml:space="preserve"> No</w:t>
      </w:r>
      <w:proofErr w:type="gramStart"/>
      <w:r w:rsidRPr="00087AF3">
        <w:rPr>
          <w:rFonts w:ascii="Times New Roman" w:hAnsi="Times New Roman" w:cs="Times New Roman"/>
        </w:rPr>
        <w:t>:5</w:t>
      </w:r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Polatlı</w:t>
      </w:r>
      <w:proofErr w:type="spellEnd"/>
      <w:r w:rsidRPr="00087AF3">
        <w:rPr>
          <w:rFonts w:ascii="Times New Roman" w:hAnsi="Times New Roman" w:cs="Times New Roman"/>
        </w:rPr>
        <w:t xml:space="preserve">/ANKARA) </w:t>
      </w:r>
      <w:proofErr w:type="spellStart"/>
      <w:r w:rsidRPr="00087AF3">
        <w:rPr>
          <w:rFonts w:ascii="Times New Roman" w:hAnsi="Times New Roman" w:cs="Times New Roman"/>
        </w:rPr>
        <w:t>Toplantı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Salonunda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Belediye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Encümeni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huzurunda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yapılacaktır</w:t>
      </w:r>
      <w:proofErr w:type="spellEnd"/>
      <w:r w:rsidRPr="00087AF3">
        <w:rPr>
          <w:rFonts w:ascii="Times New Roman" w:hAnsi="Times New Roman" w:cs="Times New Roman"/>
        </w:rPr>
        <w:t>.</w:t>
      </w:r>
    </w:p>
    <w:p w:rsidR="00EA3384" w:rsidRPr="00087AF3" w:rsidRDefault="00EA3384" w:rsidP="00EA3384">
      <w:pPr>
        <w:pStyle w:val="AralkYok"/>
        <w:ind w:firstLine="283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2- </w:t>
      </w:r>
      <w:proofErr w:type="spellStart"/>
      <w:r w:rsidRPr="00087AF3">
        <w:rPr>
          <w:rFonts w:ascii="Times New Roman" w:hAnsi="Times New Roman" w:cs="Times New Roman"/>
        </w:rPr>
        <w:t>İha</w:t>
      </w:r>
      <w:r w:rsidR="00501005" w:rsidRPr="00087AF3">
        <w:rPr>
          <w:rFonts w:ascii="Times New Roman" w:hAnsi="Times New Roman" w:cs="Times New Roman"/>
        </w:rPr>
        <w:t>le</w:t>
      </w:r>
      <w:proofErr w:type="spellEnd"/>
      <w:r w:rsidR="00501005" w:rsidRPr="00087AF3">
        <w:rPr>
          <w:rFonts w:ascii="Times New Roman" w:hAnsi="Times New Roman" w:cs="Times New Roman"/>
        </w:rPr>
        <w:t xml:space="preserve"> </w:t>
      </w:r>
      <w:proofErr w:type="spellStart"/>
      <w:r w:rsidR="00501005" w:rsidRPr="00087AF3">
        <w:rPr>
          <w:rFonts w:ascii="Times New Roman" w:hAnsi="Times New Roman" w:cs="Times New Roman"/>
        </w:rPr>
        <w:t>şartname</w:t>
      </w:r>
      <w:r w:rsidR="0008581D" w:rsidRPr="00087AF3">
        <w:rPr>
          <w:rFonts w:ascii="Times New Roman" w:hAnsi="Times New Roman" w:cs="Times New Roman"/>
        </w:rPr>
        <w:t>ler</w:t>
      </w:r>
      <w:r w:rsidR="00501005" w:rsidRPr="00087AF3">
        <w:rPr>
          <w:rFonts w:ascii="Times New Roman" w:hAnsi="Times New Roman" w:cs="Times New Roman"/>
        </w:rPr>
        <w:t>i</w:t>
      </w:r>
      <w:proofErr w:type="spellEnd"/>
      <w:r w:rsidR="00501005" w:rsidRPr="00087AF3">
        <w:rPr>
          <w:rFonts w:ascii="Times New Roman" w:hAnsi="Times New Roman" w:cs="Times New Roman"/>
        </w:rPr>
        <w:t xml:space="preserve"> </w:t>
      </w:r>
      <w:proofErr w:type="spellStart"/>
      <w:r w:rsidR="00501005" w:rsidRPr="00087AF3">
        <w:rPr>
          <w:rFonts w:ascii="Times New Roman" w:hAnsi="Times New Roman" w:cs="Times New Roman"/>
        </w:rPr>
        <w:t>Polatlı</w:t>
      </w:r>
      <w:proofErr w:type="spellEnd"/>
      <w:r w:rsidR="00501005" w:rsidRPr="00087AF3">
        <w:rPr>
          <w:rFonts w:ascii="Times New Roman" w:hAnsi="Times New Roman" w:cs="Times New Roman"/>
        </w:rPr>
        <w:t xml:space="preserve"> </w:t>
      </w:r>
      <w:proofErr w:type="spellStart"/>
      <w:r w:rsidR="00501005" w:rsidRPr="00087AF3">
        <w:rPr>
          <w:rFonts w:ascii="Times New Roman" w:hAnsi="Times New Roman" w:cs="Times New Roman"/>
        </w:rPr>
        <w:t>Belediyesi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Destek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Hizmetleri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Müdürlüğünde</w:t>
      </w:r>
      <w:proofErr w:type="spellEnd"/>
      <w:r w:rsidRPr="00087AF3">
        <w:rPr>
          <w:rFonts w:ascii="Times New Roman" w:hAnsi="Times New Roman" w:cs="Times New Roman"/>
        </w:rPr>
        <w:t xml:space="preserve"> (</w:t>
      </w:r>
      <w:proofErr w:type="spellStart"/>
      <w:r w:rsidRPr="00087AF3">
        <w:rPr>
          <w:rFonts w:ascii="Times New Roman" w:hAnsi="Times New Roman" w:cs="Times New Roman"/>
        </w:rPr>
        <w:t>Esentepe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Mah</w:t>
      </w:r>
      <w:proofErr w:type="spellEnd"/>
      <w:r w:rsidRPr="00087AF3">
        <w:rPr>
          <w:rFonts w:ascii="Times New Roman" w:hAnsi="Times New Roman" w:cs="Times New Roman"/>
        </w:rPr>
        <w:t xml:space="preserve">. </w:t>
      </w:r>
      <w:proofErr w:type="spellStart"/>
      <w:r w:rsidRPr="00087AF3">
        <w:rPr>
          <w:rFonts w:ascii="Times New Roman" w:hAnsi="Times New Roman" w:cs="Times New Roman"/>
        </w:rPr>
        <w:t>Nasrettin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Hoca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Bulvarı</w:t>
      </w:r>
      <w:proofErr w:type="spellEnd"/>
      <w:r w:rsidRPr="00087AF3">
        <w:rPr>
          <w:rFonts w:ascii="Times New Roman" w:hAnsi="Times New Roman" w:cs="Times New Roman"/>
        </w:rPr>
        <w:t xml:space="preserve"> No</w:t>
      </w:r>
      <w:proofErr w:type="gramStart"/>
      <w:r w:rsidRPr="00087AF3">
        <w:rPr>
          <w:rFonts w:ascii="Times New Roman" w:hAnsi="Times New Roman" w:cs="Times New Roman"/>
        </w:rPr>
        <w:t>:5</w:t>
      </w:r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Polatlı</w:t>
      </w:r>
      <w:proofErr w:type="spellEnd"/>
      <w:r w:rsidRPr="00087AF3">
        <w:rPr>
          <w:rFonts w:ascii="Times New Roman" w:hAnsi="Times New Roman" w:cs="Times New Roman"/>
        </w:rPr>
        <w:t xml:space="preserve">/ANKARA) </w:t>
      </w:r>
      <w:proofErr w:type="spellStart"/>
      <w:r w:rsidRPr="00087AF3">
        <w:rPr>
          <w:rFonts w:ascii="Times New Roman" w:hAnsi="Times New Roman" w:cs="Times New Roman"/>
        </w:rPr>
        <w:t>mesai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saatleri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içerisinde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görülebilir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bedel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karşılığında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bu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adresten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temin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edilebilir</w:t>
      </w:r>
      <w:proofErr w:type="spellEnd"/>
      <w:r w:rsidRPr="00087AF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87AF3">
        <w:rPr>
          <w:rFonts w:ascii="Times New Roman" w:hAnsi="Times New Roman" w:cs="Times New Roman"/>
        </w:rPr>
        <w:t>İhale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="00E87F56">
        <w:rPr>
          <w:rFonts w:ascii="Times New Roman" w:hAnsi="Times New Roman" w:cs="Times New Roman"/>
        </w:rPr>
        <w:t>ş</w:t>
      </w:r>
      <w:r w:rsidRPr="00087AF3">
        <w:rPr>
          <w:rFonts w:ascii="Times New Roman" w:hAnsi="Times New Roman" w:cs="Times New Roman"/>
        </w:rPr>
        <w:t>artname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="00E87F56">
        <w:rPr>
          <w:rFonts w:ascii="Times New Roman" w:hAnsi="Times New Roman" w:cs="Times New Roman"/>
        </w:rPr>
        <w:t>geçici</w:t>
      </w:r>
      <w:proofErr w:type="spellEnd"/>
      <w:r w:rsidR="00E87F56">
        <w:rPr>
          <w:rFonts w:ascii="Times New Roman" w:hAnsi="Times New Roman" w:cs="Times New Roman"/>
        </w:rPr>
        <w:t xml:space="preserve"> </w:t>
      </w:r>
      <w:proofErr w:type="spellStart"/>
      <w:r w:rsidR="00E87F56">
        <w:rPr>
          <w:rFonts w:ascii="Times New Roman" w:hAnsi="Times New Roman" w:cs="Times New Roman"/>
        </w:rPr>
        <w:t>t</w:t>
      </w:r>
      <w:r w:rsidR="00E87F56" w:rsidRPr="00087AF3">
        <w:rPr>
          <w:rFonts w:ascii="Times New Roman" w:hAnsi="Times New Roman" w:cs="Times New Roman"/>
        </w:rPr>
        <w:t>eminat</w:t>
      </w:r>
      <w:proofErr w:type="spellEnd"/>
      <w:r w:rsidR="00E87F56" w:rsidRPr="00087AF3">
        <w:rPr>
          <w:rFonts w:ascii="Times New Roman" w:hAnsi="Times New Roman" w:cs="Times New Roman"/>
        </w:rPr>
        <w:t xml:space="preserve"> </w:t>
      </w:r>
      <w:proofErr w:type="spellStart"/>
      <w:r w:rsidR="00E87F56">
        <w:rPr>
          <w:rFonts w:ascii="Times New Roman" w:hAnsi="Times New Roman" w:cs="Times New Roman"/>
        </w:rPr>
        <w:t>b</w:t>
      </w:r>
      <w:r w:rsidR="00E87F56" w:rsidRPr="00087AF3">
        <w:rPr>
          <w:rFonts w:ascii="Times New Roman" w:hAnsi="Times New Roman" w:cs="Times New Roman"/>
        </w:rPr>
        <w:t>edelleri</w:t>
      </w:r>
      <w:proofErr w:type="spellEnd"/>
      <w:r w:rsidR="00E87F56"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6"/>
          <w:w w:val="110"/>
        </w:rPr>
        <w:t>Belediyemiz</w:t>
      </w:r>
      <w:proofErr w:type="spellEnd"/>
      <w:r w:rsidRPr="00087AF3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6"/>
          <w:w w:val="110"/>
        </w:rPr>
        <w:t>veznesine</w:t>
      </w:r>
      <w:proofErr w:type="spellEnd"/>
      <w:r w:rsidRPr="00087AF3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6"/>
          <w:w w:val="110"/>
        </w:rPr>
        <w:t>veya</w:t>
      </w:r>
      <w:proofErr w:type="spellEnd"/>
      <w:r w:rsidRPr="00087AF3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6"/>
          <w:w w:val="110"/>
        </w:rPr>
        <w:t>Belediyemizin</w:t>
      </w:r>
      <w:proofErr w:type="spellEnd"/>
      <w:r w:rsidRPr="00087AF3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9"/>
          <w:w w:val="110"/>
        </w:rPr>
        <w:t>Türkiye</w:t>
      </w:r>
      <w:proofErr w:type="spellEnd"/>
      <w:r w:rsidRPr="00087AF3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9"/>
          <w:w w:val="110"/>
        </w:rPr>
        <w:t>Ziraat</w:t>
      </w:r>
      <w:proofErr w:type="spellEnd"/>
      <w:r w:rsidRPr="00087AF3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9"/>
          <w:w w:val="110"/>
        </w:rPr>
        <w:t>Bankası</w:t>
      </w:r>
      <w:proofErr w:type="spellEnd"/>
      <w:r w:rsidRPr="00087AF3">
        <w:rPr>
          <w:rFonts w:ascii="Times New Roman" w:hAnsi="Times New Roman" w:cs="Times New Roman"/>
          <w:spacing w:val="-9"/>
          <w:w w:val="110"/>
        </w:rPr>
        <w:t xml:space="preserve"> </w:t>
      </w:r>
      <w:r w:rsidRPr="00087AF3">
        <w:rPr>
          <w:rFonts w:ascii="Times New Roman" w:hAnsi="Times New Roman" w:cs="Times New Roman"/>
          <w:b/>
          <w:spacing w:val="-9"/>
          <w:w w:val="110"/>
        </w:rPr>
        <w:t xml:space="preserve">TR 1200 0100 0011 0528 4650 5001 </w:t>
      </w:r>
      <w:r w:rsidRPr="00087AF3">
        <w:rPr>
          <w:rFonts w:ascii="Times New Roman" w:hAnsi="Times New Roman" w:cs="Times New Roman"/>
          <w:spacing w:val="-6"/>
          <w:w w:val="110"/>
        </w:rPr>
        <w:t xml:space="preserve">IBAN </w:t>
      </w:r>
      <w:proofErr w:type="spellStart"/>
      <w:r w:rsidRPr="00087AF3">
        <w:rPr>
          <w:rFonts w:ascii="Times New Roman" w:hAnsi="Times New Roman" w:cs="Times New Roman"/>
          <w:spacing w:val="-6"/>
          <w:w w:val="110"/>
        </w:rPr>
        <w:t>numaralı</w:t>
      </w:r>
      <w:proofErr w:type="spellEnd"/>
      <w:r w:rsidRPr="00087AF3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6"/>
          <w:w w:val="110"/>
        </w:rPr>
        <w:t>hesabına</w:t>
      </w:r>
      <w:proofErr w:type="spellEnd"/>
      <w:r w:rsidRPr="00087AF3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087AF3">
        <w:rPr>
          <w:rFonts w:ascii="Times New Roman" w:hAnsi="Times New Roman" w:cs="Times New Roman"/>
          <w:spacing w:val="-6"/>
          <w:w w:val="110"/>
        </w:rPr>
        <w:t>yatırılacaktır</w:t>
      </w:r>
      <w:proofErr w:type="spellEnd"/>
      <w:r w:rsidRPr="00087AF3">
        <w:rPr>
          <w:rFonts w:ascii="Times New Roman" w:hAnsi="Times New Roman" w:cs="Times New Roman"/>
        </w:rPr>
        <w:t>.</w:t>
      </w:r>
      <w:proofErr w:type="gramEnd"/>
    </w:p>
    <w:p w:rsidR="00EA3384" w:rsidRPr="00087AF3" w:rsidRDefault="00EA3384" w:rsidP="00EA3384">
      <w:pPr>
        <w:pStyle w:val="AralkYok"/>
        <w:ind w:firstLine="283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3- </w:t>
      </w:r>
      <w:proofErr w:type="spellStart"/>
      <w:r w:rsidRPr="00087AF3">
        <w:rPr>
          <w:rFonts w:ascii="Times New Roman" w:hAnsi="Times New Roman" w:cs="Times New Roman"/>
        </w:rPr>
        <w:t>Postayla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yapılacak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başvurular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için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adresimiz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Polatlı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Belediyesi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Destek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Hizmetleri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Müdürlüğü</w:t>
      </w:r>
      <w:proofErr w:type="spellEnd"/>
      <w:r w:rsidRPr="00087AF3">
        <w:rPr>
          <w:rFonts w:ascii="Times New Roman" w:hAnsi="Times New Roman" w:cs="Times New Roman"/>
        </w:rPr>
        <w:t xml:space="preserve"> (</w:t>
      </w:r>
      <w:proofErr w:type="spellStart"/>
      <w:r w:rsidRPr="00087AF3">
        <w:rPr>
          <w:rFonts w:ascii="Times New Roman" w:hAnsi="Times New Roman" w:cs="Times New Roman"/>
        </w:rPr>
        <w:t>Esentepe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Mah</w:t>
      </w:r>
      <w:proofErr w:type="spellEnd"/>
      <w:r w:rsidRPr="00087AF3">
        <w:rPr>
          <w:rFonts w:ascii="Times New Roman" w:hAnsi="Times New Roman" w:cs="Times New Roman"/>
        </w:rPr>
        <w:t xml:space="preserve">. </w:t>
      </w:r>
      <w:proofErr w:type="spellStart"/>
      <w:r w:rsidRPr="00087AF3">
        <w:rPr>
          <w:rFonts w:ascii="Times New Roman" w:hAnsi="Times New Roman" w:cs="Times New Roman"/>
        </w:rPr>
        <w:t>Nasrettin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Hoca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Bulvarı</w:t>
      </w:r>
      <w:proofErr w:type="spellEnd"/>
      <w:r w:rsidRPr="00087AF3">
        <w:rPr>
          <w:rFonts w:ascii="Times New Roman" w:hAnsi="Times New Roman" w:cs="Times New Roman"/>
        </w:rPr>
        <w:t xml:space="preserve"> No</w:t>
      </w:r>
      <w:proofErr w:type="gramStart"/>
      <w:r w:rsidRPr="00087AF3">
        <w:rPr>
          <w:rFonts w:ascii="Times New Roman" w:hAnsi="Times New Roman" w:cs="Times New Roman"/>
        </w:rPr>
        <w:t>:5</w:t>
      </w:r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Polatlı</w:t>
      </w:r>
      <w:proofErr w:type="spellEnd"/>
      <w:r w:rsidRPr="00087AF3">
        <w:rPr>
          <w:rFonts w:ascii="Times New Roman" w:hAnsi="Times New Roman" w:cs="Times New Roman"/>
        </w:rPr>
        <w:t xml:space="preserve">/ANKARA), </w:t>
      </w:r>
      <w:proofErr w:type="spellStart"/>
      <w:r w:rsidRPr="00087AF3">
        <w:rPr>
          <w:rFonts w:ascii="Times New Roman" w:hAnsi="Times New Roman" w:cs="Times New Roman"/>
        </w:rPr>
        <w:t>Telgraf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veya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faksla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yapılacak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müracaatlar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postada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meydana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gelebilecek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gecikmeler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kabul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edilmeyecektir</w:t>
      </w:r>
      <w:proofErr w:type="spellEnd"/>
      <w:r w:rsidRPr="00087AF3">
        <w:rPr>
          <w:rFonts w:ascii="Times New Roman" w:hAnsi="Times New Roman" w:cs="Times New Roman"/>
        </w:rPr>
        <w:t>.</w:t>
      </w:r>
    </w:p>
    <w:p w:rsidR="00EA3384" w:rsidRPr="00087AF3" w:rsidRDefault="00EA3384" w:rsidP="00EA3384">
      <w:pPr>
        <w:pStyle w:val="AralkYok"/>
        <w:ind w:firstLine="283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4- </w:t>
      </w:r>
      <w:proofErr w:type="spellStart"/>
      <w:r w:rsidRPr="00087AF3">
        <w:rPr>
          <w:rFonts w:ascii="Times New Roman" w:hAnsi="Times New Roman" w:cs="Times New Roman"/>
        </w:rPr>
        <w:t>İhaleye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katılabilmek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için</w:t>
      </w:r>
      <w:proofErr w:type="spellEnd"/>
      <w:r w:rsidRPr="00087AF3">
        <w:rPr>
          <w:rFonts w:ascii="Times New Roman" w:hAnsi="Times New Roman" w:cs="Times New Roman"/>
        </w:rPr>
        <w:t>;</w:t>
      </w:r>
    </w:p>
    <w:p w:rsidR="00EA3384" w:rsidRPr="00087AF3" w:rsidRDefault="00EA3384" w:rsidP="00EA3384">
      <w:pPr>
        <w:pStyle w:val="AralkYok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ab/>
        <w:t xml:space="preserve">a) </w:t>
      </w:r>
      <w:proofErr w:type="spellStart"/>
      <w:r w:rsidRPr="00087AF3">
        <w:rPr>
          <w:rFonts w:ascii="Times New Roman" w:hAnsi="Times New Roman" w:cs="Times New Roman"/>
        </w:rPr>
        <w:t>Kanuni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ikametgâh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sahibi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7AF3">
        <w:rPr>
          <w:rFonts w:ascii="Times New Roman" w:hAnsi="Times New Roman" w:cs="Times New Roman"/>
        </w:rPr>
        <w:t>olmak</w:t>
      </w:r>
      <w:proofErr w:type="spellEnd"/>
      <w:r w:rsidRPr="00087AF3">
        <w:rPr>
          <w:rFonts w:ascii="Times New Roman" w:hAnsi="Times New Roman" w:cs="Times New Roman"/>
        </w:rPr>
        <w:t>(</w:t>
      </w:r>
      <w:proofErr w:type="spellStart"/>
      <w:proofErr w:type="gramEnd"/>
      <w:r w:rsidRPr="00087AF3">
        <w:rPr>
          <w:rFonts w:ascii="Times New Roman" w:hAnsi="Times New Roman" w:cs="Times New Roman"/>
        </w:rPr>
        <w:t>ikametgâh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ilmuhaberi</w:t>
      </w:r>
      <w:proofErr w:type="spellEnd"/>
      <w:r w:rsidRPr="00087AF3">
        <w:rPr>
          <w:rFonts w:ascii="Times New Roman" w:hAnsi="Times New Roman" w:cs="Times New Roman"/>
        </w:rPr>
        <w:t xml:space="preserve"> / </w:t>
      </w:r>
      <w:proofErr w:type="spellStart"/>
      <w:r w:rsidRPr="00087AF3">
        <w:rPr>
          <w:rFonts w:ascii="Times New Roman" w:hAnsi="Times New Roman" w:cs="Times New Roman"/>
        </w:rPr>
        <w:t>yerleşim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belgesi</w:t>
      </w:r>
      <w:proofErr w:type="spellEnd"/>
      <w:r w:rsidRPr="00087AF3">
        <w:rPr>
          <w:rFonts w:ascii="Times New Roman" w:hAnsi="Times New Roman" w:cs="Times New Roman"/>
        </w:rPr>
        <w:t xml:space="preserve"> / </w:t>
      </w:r>
      <w:proofErr w:type="spellStart"/>
      <w:r w:rsidRPr="00087AF3">
        <w:rPr>
          <w:rFonts w:ascii="Times New Roman" w:hAnsi="Times New Roman" w:cs="Times New Roman"/>
        </w:rPr>
        <w:t>adres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beyanı</w:t>
      </w:r>
      <w:proofErr w:type="spellEnd"/>
      <w:r w:rsidRPr="00087AF3">
        <w:rPr>
          <w:rFonts w:ascii="Times New Roman" w:hAnsi="Times New Roman" w:cs="Times New Roman"/>
        </w:rPr>
        <w:t>),</w:t>
      </w:r>
    </w:p>
    <w:p w:rsidR="00EA3384" w:rsidRPr="00087AF3" w:rsidRDefault="00EA3384" w:rsidP="00EA3384">
      <w:pPr>
        <w:pStyle w:val="AralkYok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ab/>
        <w:t xml:space="preserve">b) </w:t>
      </w:r>
      <w:proofErr w:type="spellStart"/>
      <w:r w:rsidRPr="00087AF3">
        <w:rPr>
          <w:rFonts w:ascii="Times New Roman" w:hAnsi="Times New Roman" w:cs="Times New Roman"/>
        </w:rPr>
        <w:t>Nüfus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Cüzdanı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Sureti</w:t>
      </w:r>
      <w:proofErr w:type="spellEnd"/>
      <w:r w:rsidRPr="00087AF3">
        <w:rPr>
          <w:rFonts w:ascii="Times New Roman" w:hAnsi="Times New Roman" w:cs="Times New Roman"/>
        </w:rPr>
        <w:t xml:space="preserve"> (</w:t>
      </w:r>
      <w:proofErr w:type="spellStart"/>
      <w:r w:rsidRPr="00087AF3">
        <w:rPr>
          <w:rFonts w:ascii="Times New Roman" w:hAnsi="Times New Roman" w:cs="Times New Roman"/>
        </w:rPr>
        <w:t>gerçek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için</w:t>
      </w:r>
      <w:proofErr w:type="spellEnd"/>
      <w:r w:rsidRPr="00087AF3">
        <w:rPr>
          <w:rFonts w:ascii="Times New Roman" w:hAnsi="Times New Roman" w:cs="Times New Roman"/>
        </w:rPr>
        <w:t>),</w:t>
      </w:r>
    </w:p>
    <w:p w:rsidR="00EA3384" w:rsidRPr="00087AF3" w:rsidRDefault="00EA3384" w:rsidP="00EA3384">
      <w:pPr>
        <w:pStyle w:val="AralkYok"/>
        <w:ind w:left="709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c) </w:t>
      </w:r>
      <w:proofErr w:type="spellStart"/>
      <w:r w:rsidRPr="00087AF3">
        <w:rPr>
          <w:rFonts w:ascii="Times New Roman" w:hAnsi="Times New Roman" w:cs="Times New Roman"/>
        </w:rPr>
        <w:t>Geçici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Teminat</w:t>
      </w:r>
      <w:proofErr w:type="spellEnd"/>
      <w:r w:rsidRPr="00087AF3">
        <w:rPr>
          <w:rFonts w:ascii="Times New Roman" w:hAnsi="Times New Roman" w:cs="Times New Roman"/>
        </w:rPr>
        <w:t xml:space="preserve">,     </w:t>
      </w:r>
    </w:p>
    <w:p w:rsidR="00EA3384" w:rsidRPr="00087AF3" w:rsidRDefault="00EA3384" w:rsidP="00EA3384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d) </w:t>
      </w:r>
      <w:proofErr w:type="spellStart"/>
      <w:r w:rsidRPr="00087AF3">
        <w:rPr>
          <w:rFonts w:ascii="Times New Roman" w:hAnsi="Times New Roman" w:cs="Times New Roman"/>
        </w:rPr>
        <w:t>Şartname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şartname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alındı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makbuzu</w:t>
      </w:r>
      <w:proofErr w:type="spellEnd"/>
      <w:r w:rsidRPr="00087AF3">
        <w:rPr>
          <w:rFonts w:ascii="Times New Roman" w:hAnsi="Times New Roman" w:cs="Times New Roman"/>
        </w:rPr>
        <w:t>,</w:t>
      </w:r>
    </w:p>
    <w:p w:rsidR="00EA3384" w:rsidRPr="00087AF3" w:rsidRDefault="00EA3384" w:rsidP="00EA3384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e) </w:t>
      </w:r>
      <w:proofErr w:type="spellStart"/>
      <w:r w:rsidRPr="00087AF3">
        <w:rPr>
          <w:rFonts w:ascii="Times New Roman" w:hAnsi="Times New Roman" w:cs="Times New Roman"/>
        </w:rPr>
        <w:t>Gerçek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7AF3">
        <w:rPr>
          <w:rFonts w:ascii="Times New Roman" w:hAnsi="Times New Roman" w:cs="Times New Roman"/>
        </w:rPr>
        <w:t>kişi</w:t>
      </w:r>
      <w:proofErr w:type="spellEnd"/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olması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halinde</w:t>
      </w:r>
      <w:proofErr w:type="spellEnd"/>
      <w:r w:rsidRPr="00087AF3">
        <w:rPr>
          <w:rFonts w:ascii="Times New Roman" w:hAnsi="Times New Roman" w:cs="Times New Roman"/>
        </w:rPr>
        <w:t xml:space="preserve">, </w:t>
      </w:r>
      <w:proofErr w:type="spellStart"/>
      <w:r w:rsidRPr="00087AF3">
        <w:rPr>
          <w:rFonts w:ascii="Times New Roman" w:hAnsi="Times New Roman" w:cs="Times New Roman"/>
        </w:rPr>
        <w:t>noter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tasdikli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imza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beyannamesi</w:t>
      </w:r>
      <w:proofErr w:type="spellEnd"/>
      <w:r w:rsidRPr="00087AF3">
        <w:rPr>
          <w:rFonts w:ascii="Times New Roman" w:hAnsi="Times New Roman" w:cs="Times New Roman"/>
        </w:rPr>
        <w:t>,</w:t>
      </w:r>
    </w:p>
    <w:p w:rsidR="00EA3384" w:rsidRPr="00087AF3" w:rsidRDefault="00EA3384" w:rsidP="00EA3384">
      <w:pPr>
        <w:pStyle w:val="AralkYok"/>
        <w:ind w:firstLine="142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ab/>
      </w:r>
      <w:proofErr w:type="gramStart"/>
      <w:r w:rsidRPr="00087AF3">
        <w:rPr>
          <w:rFonts w:ascii="Times New Roman" w:hAnsi="Times New Roman" w:cs="Times New Roman"/>
        </w:rPr>
        <w:t xml:space="preserve">f) </w:t>
      </w:r>
      <w:proofErr w:type="spellStart"/>
      <w:r w:rsidRPr="00087AF3">
        <w:rPr>
          <w:rFonts w:ascii="Times New Roman" w:hAnsi="Times New Roman" w:cs="Times New Roman"/>
        </w:rPr>
        <w:t>Başkası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adına</w:t>
      </w:r>
      <w:proofErr w:type="spellEnd"/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ihaleye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katılacaklar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için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usulüne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uygun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olarak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düzenlenmiş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noter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tasdikli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vekâletname</w:t>
      </w:r>
      <w:proofErr w:type="spellEnd"/>
      <w:r w:rsidRPr="00087AF3">
        <w:rPr>
          <w:rFonts w:ascii="Times New Roman" w:hAnsi="Times New Roman" w:cs="Times New Roman"/>
        </w:rPr>
        <w:t>,</w:t>
      </w:r>
    </w:p>
    <w:p w:rsidR="00EA3384" w:rsidRPr="00087AF3" w:rsidRDefault="00EA3384" w:rsidP="00EA3384">
      <w:pPr>
        <w:pStyle w:val="AralkYok"/>
        <w:ind w:firstLine="142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ab/>
        <w:t xml:space="preserve">g) </w:t>
      </w:r>
      <w:proofErr w:type="spellStart"/>
      <w:r w:rsidRPr="00087AF3">
        <w:rPr>
          <w:rFonts w:ascii="Times New Roman" w:hAnsi="Times New Roman" w:cs="Times New Roman"/>
        </w:rPr>
        <w:t>Tüzel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ihaleye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katılacaksa</w:t>
      </w:r>
      <w:proofErr w:type="spellEnd"/>
      <w:r w:rsidRPr="00087AF3">
        <w:rPr>
          <w:rFonts w:ascii="Times New Roman" w:hAnsi="Times New Roman" w:cs="Times New Roman"/>
        </w:rPr>
        <w:t xml:space="preserve">, </w:t>
      </w:r>
      <w:proofErr w:type="spellStart"/>
      <w:r w:rsidRPr="00087AF3">
        <w:rPr>
          <w:rFonts w:ascii="Times New Roman" w:hAnsi="Times New Roman" w:cs="Times New Roman"/>
        </w:rPr>
        <w:t>Ticaret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Sanayi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Odasından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veya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ilgili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esnaf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sanatkârlar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odasından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kayıtlı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olduğunu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gösteren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ihalenin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yapıldığı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yıl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içinde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alınmış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belge</w:t>
      </w:r>
      <w:proofErr w:type="spellEnd"/>
      <w:r w:rsidRPr="00087AF3">
        <w:rPr>
          <w:rFonts w:ascii="Times New Roman" w:hAnsi="Times New Roman" w:cs="Times New Roman"/>
        </w:rPr>
        <w:t xml:space="preserve">, </w:t>
      </w:r>
      <w:proofErr w:type="spellStart"/>
      <w:r w:rsidRPr="00087AF3">
        <w:rPr>
          <w:rFonts w:ascii="Times New Roman" w:hAnsi="Times New Roman" w:cs="Times New Roman"/>
        </w:rPr>
        <w:t>ilgisine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göre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tüzel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kişiliğin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ortakları</w:t>
      </w:r>
      <w:proofErr w:type="spellEnd"/>
      <w:r w:rsidRPr="00087AF3">
        <w:rPr>
          <w:rFonts w:ascii="Times New Roman" w:hAnsi="Times New Roman" w:cs="Times New Roman"/>
        </w:rPr>
        <w:t xml:space="preserve">, </w:t>
      </w:r>
      <w:proofErr w:type="spellStart"/>
      <w:r w:rsidRPr="00087AF3">
        <w:rPr>
          <w:rFonts w:ascii="Times New Roman" w:hAnsi="Times New Roman" w:cs="Times New Roman"/>
        </w:rPr>
        <w:t>üyeleri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veya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kurucuları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tüzel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kişiliğin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yönetimindeki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görevlileri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belirten</w:t>
      </w:r>
      <w:proofErr w:type="spellEnd"/>
      <w:r w:rsidRPr="00087AF3">
        <w:rPr>
          <w:rFonts w:ascii="Times New Roman" w:hAnsi="Times New Roman" w:cs="Times New Roman"/>
        </w:rPr>
        <w:t xml:space="preserve"> son </w:t>
      </w:r>
      <w:proofErr w:type="spellStart"/>
      <w:r w:rsidRPr="00087AF3">
        <w:rPr>
          <w:rFonts w:ascii="Times New Roman" w:hAnsi="Times New Roman" w:cs="Times New Roman"/>
        </w:rPr>
        <w:t>durumu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gösterir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Ticaret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Sicil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Gazetesi</w:t>
      </w:r>
      <w:proofErr w:type="spellEnd"/>
      <w:r w:rsidRPr="00087AF3">
        <w:rPr>
          <w:rFonts w:ascii="Times New Roman" w:hAnsi="Times New Roman" w:cs="Times New Roman"/>
        </w:rPr>
        <w:t xml:space="preserve">, </w:t>
      </w:r>
      <w:proofErr w:type="spellStart"/>
      <w:r w:rsidRPr="00087AF3">
        <w:rPr>
          <w:rFonts w:ascii="Times New Roman" w:hAnsi="Times New Roman" w:cs="Times New Roman"/>
        </w:rPr>
        <w:t>bu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bilgilerin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tamamının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bir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Ticaret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Sicil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Gazetesinde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bulunmaması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halinde</w:t>
      </w:r>
      <w:proofErr w:type="spellEnd"/>
      <w:r w:rsidRPr="00087AF3">
        <w:rPr>
          <w:rFonts w:ascii="Times New Roman" w:hAnsi="Times New Roman" w:cs="Times New Roman"/>
        </w:rPr>
        <w:t xml:space="preserve">, </w:t>
      </w:r>
      <w:proofErr w:type="spellStart"/>
      <w:r w:rsidRPr="00087AF3">
        <w:rPr>
          <w:rFonts w:ascii="Times New Roman" w:hAnsi="Times New Roman" w:cs="Times New Roman"/>
        </w:rPr>
        <w:t>bu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bilgilerin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tümünü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göstermek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üzere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ilgili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Ticaret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Sicil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Gazeteleri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veya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bu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hususları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gösteren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belgeler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tüzel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kişiliğin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noter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tasdikli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imza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sirküleri</w:t>
      </w:r>
      <w:proofErr w:type="spellEnd"/>
    </w:p>
    <w:p w:rsidR="00EA3384" w:rsidRDefault="00EA3384" w:rsidP="00EA3384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h) </w:t>
      </w:r>
      <w:proofErr w:type="spellStart"/>
      <w:r w:rsidRPr="00087AF3">
        <w:rPr>
          <w:rFonts w:ascii="Times New Roman" w:hAnsi="Times New Roman" w:cs="Times New Roman"/>
        </w:rPr>
        <w:t>Tüzel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kişilik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7AF3">
        <w:rPr>
          <w:rFonts w:ascii="Times New Roman" w:hAnsi="Times New Roman" w:cs="Times New Roman"/>
        </w:rPr>
        <w:t>adına</w:t>
      </w:r>
      <w:proofErr w:type="spellEnd"/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ihaleye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katılacak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veya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teklifte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bulunacak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kişilerin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tüzel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kişiliği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temsile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yetkili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olduklarını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gösterir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noterlikçe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tasdik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edilmiş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yetki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belgesi</w:t>
      </w:r>
      <w:proofErr w:type="spellEnd"/>
      <w:r w:rsidRPr="00087AF3">
        <w:rPr>
          <w:rFonts w:ascii="Times New Roman" w:hAnsi="Times New Roman" w:cs="Times New Roman"/>
        </w:rPr>
        <w:t>.</w:t>
      </w:r>
    </w:p>
    <w:p w:rsidR="00087AF3" w:rsidRPr="00087AF3" w:rsidRDefault="00087AF3" w:rsidP="00EA3384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ı) </w:t>
      </w:r>
      <w:proofErr w:type="spellStart"/>
      <w:r w:rsidRPr="00087AF3">
        <w:rPr>
          <w:rFonts w:ascii="Times New Roman" w:hAnsi="Times New Roman" w:cs="Times New Roman"/>
          <w:b/>
        </w:rPr>
        <w:t>Kiralama</w:t>
      </w:r>
      <w:proofErr w:type="spellEnd"/>
      <w:r w:rsidRPr="00087AF3">
        <w:rPr>
          <w:rFonts w:ascii="Times New Roman" w:hAnsi="Times New Roman" w:cs="Times New Roman"/>
          <w:b/>
        </w:rPr>
        <w:t xml:space="preserve"> </w:t>
      </w:r>
      <w:proofErr w:type="spellStart"/>
      <w:r w:rsidRPr="00087AF3">
        <w:rPr>
          <w:rFonts w:ascii="Times New Roman" w:hAnsi="Times New Roman" w:cs="Times New Roman"/>
          <w:b/>
        </w:rPr>
        <w:t>ihalesi</w:t>
      </w:r>
      <w:proofErr w:type="spellEnd"/>
      <w:r w:rsidRPr="00087AF3">
        <w:rPr>
          <w:rFonts w:ascii="Times New Roman" w:hAnsi="Times New Roman" w:cs="Times New Roman"/>
          <w:b/>
        </w:rPr>
        <w:t xml:space="preserve"> </w:t>
      </w:r>
      <w:proofErr w:type="spellStart"/>
      <w:r w:rsidRPr="00087AF3">
        <w:rPr>
          <w:rFonts w:ascii="Times New Roman" w:hAnsi="Times New Roman" w:cs="Times New Roman"/>
          <w:b/>
        </w:rPr>
        <w:t>için</w:t>
      </w:r>
      <w:proofErr w:type="spellEnd"/>
      <w:r w:rsidRPr="00087AF3">
        <w:rPr>
          <w:rFonts w:ascii="Times New Roman" w:hAnsi="Times New Roman" w:cs="Times New Roman"/>
        </w:rPr>
        <w:t xml:space="preserve"> (</w:t>
      </w:r>
      <w:proofErr w:type="spellStart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C</w:t>
      </w:r>
      <w:r w:rsidR="006C61D3">
        <w:rPr>
          <w:rFonts w:ascii="Times New Roman" w:eastAsia="Times New Roman" w:hAnsi="Times New Roman" w:cs="Times New Roman"/>
          <w:color w:val="000000"/>
          <w:lang w:eastAsia="tr-TR"/>
        </w:rPr>
        <w:t>umhuriyet</w:t>
      </w:r>
      <w:proofErr w:type="spellEnd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>Mah.Perpa</w:t>
      </w:r>
      <w:proofErr w:type="spellEnd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>İş</w:t>
      </w:r>
      <w:proofErr w:type="spellEnd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>Merkezi</w:t>
      </w:r>
      <w:proofErr w:type="spellEnd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3.kat</w:t>
      </w:r>
      <w:r w:rsidR="006C61D3">
        <w:rPr>
          <w:rFonts w:ascii="Times New Roman" w:eastAsia="Times New Roman" w:hAnsi="Times New Roman" w:cs="Times New Roman"/>
          <w:color w:val="000000"/>
          <w:lang w:eastAsia="tr-TR"/>
        </w:rPr>
        <w:t xml:space="preserve"> 70 </w:t>
      </w:r>
      <w:proofErr w:type="spellStart"/>
      <w:r w:rsidR="006C61D3">
        <w:rPr>
          <w:rFonts w:ascii="Times New Roman" w:eastAsia="Times New Roman" w:hAnsi="Times New Roman" w:cs="Times New Roman"/>
          <w:color w:val="000000"/>
          <w:lang w:eastAsia="tr-TR"/>
        </w:rPr>
        <w:t>nolu</w:t>
      </w:r>
      <w:proofErr w:type="spellEnd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 xml:space="preserve">) </w:t>
      </w:r>
      <w:proofErr w:type="spellStart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Belediyeye</w:t>
      </w:r>
      <w:proofErr w:type="spellEnd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borcu</w:t>
      </w:r>
      <w:proofErr w:type="spellEnd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olmadığına</w:t>
      </w:r>
      <w:proofErr w:type="spellEnd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dair</w:t>
      </w:r>
      <w:proofErr w:type="spellEnd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belge</w:t>
      </w:r>
      <w:proofErr w:type="spellEnd"/>
      <w:r w:rsidRPr="00087AF3">
        <w:rPr>
          <w:rFonts w:ascii="Times New Roman" w:eastAsia="Times New Roman" w:hAnsi="Times New Roman" w:cs="Times New Roman"/>
          <w:color w:val="000000"/>
          <w:lang w:eastAsia="tr-TR"/>
        </w:rPr>
        <w:t>,</w:t>
      </w:r>
    </w:p>
    <w:p w:rsidR="0008581D" w:rsidRPr="00087AF3" w:rsidRDefault="00EA3384" w:rsidP="00E6626D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087AF3">
        <w:rPr>
          <w:rFonts w:ascii="Times New Roman" w:hAnsi="Times New Roman" w:cs="Times New Roman"/>
        </w:rPr>
        <w:t xml:space="preserve">5- </w:t>
      </w:r>
      <w:proofErr w:type="spellStart"/>
      <w:r w:rsidRPr="00087AF3">
        <w:rPr>
          <w:rFonts w:ascii="Times New Roman" w:hAnsi="Times New Roman" w:cs="Times New Roman"/>
        </w:rPr>
        <w:t>İsteklilerin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ihaleye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katılabilmek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için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belirtilen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belgeler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belediyeden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7AF3">
        <w:rPr>
          <w:rFonts w:ascii="Times New Roman" w:hAnsi="Times New Roman" w:cs="Times New Roman"/>
        </w:rPr>
        <w:t>temin</w:t>
      </w:r>
      <w:proofErr w:type="spellEnd"/>
      <w:proofErr w:type="gram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edecekleri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şartname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ve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şartname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bedel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makbuzu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birlikte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ihale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dosyalarını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r w:rsidR="00F034B0" w:rsidRPr="00087AF3">
        <w:rPr>
          <w:rFonts w:ascii="Times New Roman" w:hAnsi="Times New Roman" w:cs="Times New Roman"/>
          <w:b/>
        </w:rPr>
        <w:t>21.05.2024</w:t>
      </w:r>
      <w:r w:rsidRPr="00087AF3">
        <w:rPr>
          <w:rFonts w:ascii="Times New Roman" w:hAnsi="Times New Roman" w:cs="Times New Roman"/>
          <w:b/>
        </w:rPr>
        <w:t xml:space="preserve"> </w:t>
      </w:r>
      <w:proofErr w:type="spellStart"/>
      <w:r w:rsidR="00F034B0" w:rsidRPr="00087AF3">
        <w:rPr>
          <w:rFonts w:ascii="Times New Roman" w:hAnsi="Times New Roman" w:cs="Times New Roman"/>
          <w:b/>
        </w:rPr>
        <w:t>Salı</w:t>
      </w:r>
      <w:proofErr w:type="spellEnd"/>
      <w:r w:rsidRPr="00087AF3">
        <w:rPr>
          <w:rFonts w:ascii="Times New Roman" w:hAnsi="Times New Roman" w:cs="Times New Roman"/>
          <w:b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günü</w:t>
      </w:r>
      <w:proofErr w:type="spellEnd"/>
      <w:r w:rsidRPr="00087AF3">
        <w:rPr>
          <w:rFonts w:ascii="Times New Roman" w:hAnsi="Times New Roman" w:cs="Times New Roman"/>
          <w:b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saat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r w:rsidRPr="00087AF3">
        <w:rPr>
          <w:rFonts w:ascii="Times New Roman" w:hAnsi="Times New Roman" w:cs="Times New Roman"/>
          <w:b/>
        </w:rPr>
        <w:t>15.00</w:t>
      </w:r>
      <w:r w:rsidRPr="00087AF3">
        <w:rPr>
          <w:rFonts w:ascii="Times New Roman" w:hAnsi="Times New Roman" w:cs="Times New Roman"/>
        </w:rPr>
        <w:t xml:space="preserve">’e </w:t>
      </w:r>
      <w:proofErr w:type="spellStart"/>
      <w:r w:rsidRPr="00087AF3">
        <w:rPr>
          <w:rFonts w:ascii="Times New Roman" w:hAnsi="Times New Roman" w:cs="Times New Roman"/>
        </w:rPr>
        <w:t>kadar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Polatlı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Belediye</w:t>
      </w:r>
      <w:r w:rsidR="00501005" w:rsidRPr="00087AF3">
        <w:rPr>
          <w:rFonts w:ascii="Times New Roman" w:hAnsi="Times New Roman" w:cs="Times New Roman"/>
        </w:rPr>
        <w:t>si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Destek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Hizmetleri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Müdürlüğüne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teslim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etmeleri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zorunludur</w:t>
      </w:r>
      <w:proofErr w:type="spellEnd"/>
      <w:r w:rsidRPr="00087AF3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Pr="00087AF3">
        <w:rPr>
          <w:rFonts w:ascii="Times New Roman" w:hAnsi="Times New Roman" w:cs="Times New Roman"/>
        </w:rPr>
        <w:t>İlan</w:t>
      </w:r>
      <w:proofErr w:type="spellEnd"/>
      <w:r w:rsidRPr="00087AF3">
        <w:rPr>
          <w:rFonts w:ascii="Times New Roman" w:hAnsi="Times New Roman" w:cs="Times New Roman"/>
        </w:rPr>
        <w:t xml:space="preserve"> </w:t>
      </w:r>
      <w:proofErr w:type="spellStart"/>
      <w:r w:rsidRPr="00087AF3">
        <w:rPr>
          <w:rFonts w:ascii="Times New Roman" w:hAnsi="Times New Roman" w:cs="Times New Roman"/>
        </w:rPr>
        <w:t>olunur</w:t>
      </w:r>
      <w:proofErr w:type="spellEnd"/>
      <w:r w:rsidR="0008581D" w:rsidRPr="00087AF3">
        <w:rPr>
          <w:rFonts w:ascii="Times New Roman" w:hAnsi="Times New Roman" w:cs="Times New Roman"/>
        </w:rPr>
        <w:t>.</w:t>
      </w:r>
      <w:proofErr w:type="gramEnd"/>
    </w:p>
    <w:sectPr w:rsidR="0008581D" w:rsidRPr="00087AF3" w:rsidSect="00087AF3">
      <w:pgSz w:w="16854" w:h="11918" w:orient="landscape"/>
      <w:pgMar w:top="142" w:right="836" w:bottom="142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EA3384"/>
    <w:rsid w:val="00042DDB"/>
    <w:rsid w:val="00047090"/>
    <w:rsid w:val="0008581D"/>
    <w:rsid w:val="00087AF3"/>
    <w:rsid w:val="00177F6C"/>
    <w:rsid w:val="001E7DCC"/>
    <w:rsid w:val="001F3F7E"/>
    <w:rsid w:val="00217319"/>
    <w:rsid w:val="002446F4"/>
    <w:rsid w:val="00287910"/>
    <w:rsid w:val="002D60B8"/>
    <w:rsid w:val="00304AFF"/>
    <w:rsid w:val="003371D1"/>
    <w:rsid w:val="004746F4"/>
    <w:rsid w:val="00495463"/>
    <w:rsid w:val="00501005"/>
    <w:rsid w:val="00687030"/>
    <w:rsid w:val="006C61D3"/>
    <w:rsid w:val="007275A8"/>
    <w:rsid w:val="0075241C"/>
    <w:rsid w:val="007E1DC4"/>
    <w:rsid w:val="008513DF"/>
    <w:rsid w:val="008D3EFE"/>
    <w:rsid w:val="008D5FC4"/>
    <w:rsid w:val="00907068"/>
    <w:rsid w:val="00954E44"/>
    <w:rsid w:val="00A07BFB"/>
    <w:rsid w:val="00A4722E"/>
    <w:rsid w:val="00AB13DC"/>
    <w:rsid w:val="00B9183E"/>
    <w:rsid w:val="00CB5F1C"/>
    <w:rsid w:val="00CD09EE"/>
    <w:rsid w:val="00CD3459"/>
    <w:rsid w:val="00CD619D"/>
    <w:rsid w:val="00E277F7"/>
    <w:rsid w:val="00E44A2A"/>
    <w:rsid w:val="00E6626D"/>
    <w:rsid w:val="00E87F56"/>
    <w:rsid w:val="00EA3384"/>
    <w:rsid w:val="00ED521B"/>
    <w:rsid w:val="00F0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84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A3384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A3384"/>
    <w:rPr>
      <w:rFonts w:asciiTheme="minorHAnsi" w:hAnsiTheme="minorHAnsi" w:cstheme="minorBidi"/>
      <w:kern w:val="0"/>
      <w:sz w:val="22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3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3DC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635</Words>
  <Characters>3620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ihale_seher</dc:creator>
  <cp:lastModifiedBy>ihale_seher</cp:lastModifiedBy>
  <cp:revision>38</cp:revision>
  <cp:lastPrinted>2024-05-02T07:41:00Z</cp:lastPrinted>
  <dcterms:created xsi:type="dcterms:W3CDTF">2024-04-29T06:12:00Z</dcterms:created>
  <dcterms:modified xsi:type="dcterms:W3CDTF">2024-05-06T10:37:00Z</dcterms:modified>
</cp:coreProperties>
</file>