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1C" w:rsidRDefault="0025221C" w:rsidP="0025221C">
      <w:pPr>
        <w:spacing w:after="200" w:line="276" w:lineRule="auto"/>
        <w:rPr>
          <w:rFonts w:ascii="Times New Roman" w:hAnsi="Times New Roman" w:cs="Times New Roman"/>
          <w:sz w:val="24"/>
          <w:szCs w:val="24"/>
        </w:rPr>
      </w:pPr>
      <w:r>
        <w:rPr>
          <w:rFonts w:ascii="Times New Roman" w:hAnsi="Times New Roman" w:cs="Times New Roman"/>
          <w:sz w:val="24"/>
          <w:szCs w:val="24"/>
        </w:rPr>
        <w:t>PLAN VE BÜTÇE KOMİSYONUN 03.01.2025 TARİHLİ KOMİSYON RAPORU AHMET BARIŞ TARAFINDA;</w:t>
      </w:r>
    </w:p>
    <w:p w:rsidR="0025221C" w:rsidRDefault="0025221C" w:rsidP="0025221C">
      <w:pPr>
        <w:spacing w:after="200" w:line="276" w:lineRule="auto"/>
        <w:rPr>
          <w:rFonts w:ascii="Times New Roman" w:hAnsi="Times New Roman" w:cs="Times New Roman"/>
          <w:sz w:val="24"/>
          <w:szCs w:val="24"/>
        </w:rPr>
      </w:pPr>
      <w:r>
        <w:rPr>
          <w:rFonts w:ascii="Times New Roman" w:hAnsi="Times New Roman" w:cs="Times New Roman"/>
          <w:sz w:val="24"/>
          <w:szCs w:val="24"/>
        </w:rPr>
        <w:t>KONU:</w:t>
      </w:r>
      <w:r w:rsidRPr="00D354DD">
        <w:rPr>
          <w:rFonts w:ascii="Times New Roman" w:hAnsi="Times New Roman" w:cs="Times New Roman"/>
          <w:b/>
        </w:rPr>
        <w:t xml:space="preserve"> </w:t>
      </w:r>
      <w:r w:rsidRPr="00A03703">
        <w:rPr>
          <w:rFonts w:ascii="Times New Roman" w:hAnsi="Times New Roman" w:cs="Times New Roman"/>
          <w:b/>
        </w:rPr>
        <w:t>’</w:t>
      </w:r>
      <w:r>
        <w:rPr>
          <w:rFonts w:ascii="Times New Roman" w:hAnsi="Times New Roman" w:cs="Times New Roman"/>
          <w:b/>
        </w:rPr>
        <w:t xml:space="preserve">İklim Değişikliği Sıfır Atık Müdürlüğü Görev ve Çalışma Yönetmeliği’ </w:t>
      </w:r>
      <w:r w:rsidRPr="008953DC">
        <w:rPr>
          <w:rFonts w:ascii="Times New Roman" w:hAnsi="Times New Roman" w:cs="Times New Roman"/>
          <w:sz w:val="24"/>
          <w:szCs w:val="24"/>
        </w:rPr>
        <w:t>i</w:t>
      </w:r>
    </w:p>
    <w:p w:rsidR="0025221C" w:rsidRDefault="0025221C" w:rsidP="0025221C">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Belediyemiz Meclisinin 02.01.2025 tarihli toplantısından komisyonumuza havale olunan Çalışma Yönetmenliği (İklim Değişikliği ve Sıfır Atık Müdürlüğü Görev ve Çalışma Yönetmeliğinin Değiştirilmesi) ile ilgili konu komisyonumuzda görüşülmüş </w:t>
      </w:r>
      <w:proofErr w:type="gramStart"/>
      <w:r>
        <w:rPr>
          <w:rFonts w:ascii="Times New Roman" w:hAnsi="Times New Roman" w:cs="Times New Roman"/>
          <w:sz w:val="24"/>
          <w:szCs w:val="24"/>
        </w:rPr>
        <w:t>olup ;</w:t>
      </w:r>
      <w:proofErr w:type="gramEnd"/>
    </w:p>
    <w:p w:rsidR="0025221C" w:rsidRPr="00A03703" w:rsidRDefault="0025221C" w:rsidP="0025221C">
      <w:pPr>
        <w:spacing w:after="200" w:line="276" w:lineRule="auto"/>
        <w:rPr>
          <w:rFonts w:ascii="Times New Roman" w:hAnsi="Times New Roman" w:cs="Times New Roman"/>
        </w:rPr>
      </w:pPr>
      <w:r>
        <w:rPr>
          <w:rFonts w:ascii="Times New Roman" w:hAnsi="Times New Roman" w:cs="Times New Roman"/>
          <w:sz w:val="24"/>
          <w:szCs w:val="24"/>
        </w:rPr>
        <w:t>17/12/2024 tarih ve 32755 sayılı Resmi Gazete’ de yayınlanan, ‘Belediye ve Bağlı Kuruluşları ile Mahalli İdare Birlikleri Norm Kadro İlke ve Standartlarına Dair Yönetmelikte Değişiklik Yapılmasına Dair Yönetmelik ’hükümleri çerçevesinde; Belediye ve Bağlı  Kuruluşları Norm Kadro Cetveline (C-11)’Veteriner İşleri Müdürlüğü ’</w:t>
      </w:r>
      <w:proofErr w:type="gramStart"/>
      <w:r>
        <w:rPr>
          <w:rFonts w:ascii="Times New Roman" w:hAnsi="Times New Roman" w:cs="Times New Roman"/>
          <w:sz w:val="24"/>
          <w:szCs w:val="24"/>
        </w:rPr>
        <w:t>eklenmiştir .Bu</w:t>
      </w:r>
      <w:proofErr w:type="gramEnd"/>
      <w:r>
        <w:rPr>
          <w:rFonts w:ascii="Times New Roman" w:hAnsi="Times New Roman" w:cs="Times New Roman"/>
          <w:sz w:val="24"/>
          <w:szCs w:val="24"/>
        </w:rPr>
        <w:t xml:space="preserve"> itibarla, İklim Değişikliği ve Sıfır Atık Müdürlüğü Görev ve Çalış Yönetmeliğinde bulunan bazı maddeler çıkarılarak Veteriner İşleri Müdürlüğü Görev ve Çalışma Yönetmeliğine eklendiğinden, İklim Değişikliği ve Sıfır Atık Müdürlüğü Görev ve Çalışma Yönetmeliğinde yapılan değişikliğin daireden geldiği şekliyle kabulüne oy birliği ile karar verilmiştir.</w:t>
      </w:r>
    </w:p>
    <w:p w:rsidR="0025221C" w:rsidRDefault="0025221C" w:rsidP="0025221C">
      <w:pPr>
        <w:widowControl w:val="0"/>
        <w:suppressAutoHyphens/>
        <w:autoSpaceDE w:val="0"/>
        <w:autoSpaceDN w:val="0"/>
        <w:spacing w:after="0" w:line="240" w:lineRule="auto"/>
        <w:ind w:right="330"/>
        <w:textAlignment w:val="baseline"/>
        <w:rPr>
          <w:rFonts w:ascii="Times New Roman" w:eastAsia="SimSun" w:hAnsi="Times New Roman" w:cs="Mangal"/>
          <w:kern w:val="3"/>
          <w:sz w:val="24"/>
          <w:szCs w:val="24"/>
          <w:lang w:eastAsia="zh-CN" w:bidi="hi-IN"/>
        </w:rPr>
      </w:pPr>
      <w:r w:rsidRPr="0058529C">
        <w:rPr>
          <w:rFonts w:ascii="Times New Roman" w:eastAsia="SimSun" w:hAnsi="Times New Roman" w:cs="Mangal"/>
          <w:kern w:val="3"/>
          <w:sz w:val="24"/>
          <w:szCs w:val="24"/>
          <w:lang w:eastAsia="zh-CN" w:bidi="hi-IN"/>
        </w:rPr>
        <w:t>Meclisin takdir ve tasviplerine saygıyla sunarız.</w:t>
      </w:r>
    </w:p>
    <w:p w:rsidR="0025221C" w:rsidRDefault="0025221C" w:rsidP="0025221C">
      <w:pPr>
        <w:widowControl w:val="0"/>
        <w:suppressAutoHyphens/>
        <w:autoSpaceDE w:val="0"/>
        <w:autoSpaceDN w:val="0"/>
        <w:spacing w:after="0" w:line="240" w:lineRule="auto"/>
        <w:ind w:right="330"/>
        <w:textAlignment w:val="baseline"/>
        <w:rPr>
          <w:rFonts w:ascii="Times New Roman" w:eastAsia="SimSun" w:hAnsi="Times New Roman" w:cs="Mangal"/>
          <w:kern w:val="3"/>
          <w:sz w:val="24"/>
          <w:szCs w:val="24"/>
          <w:lang w:eastAsia="zh-CN" w:bidi="hi-IN"/>
        </w:rPr>
      </w:pPr>
      <w:r>
        <w:rPr>
          <w:rFonts w:ascii="Times New Roman" w:hAnsi="Times New Roman" w:cs="Times New Roman"/>
        </w:rPr>
        <w:t xml:space="preserve">Komisyon </w:t>
      </w:r>
      <w:proofErr w:type="gramStart"/>
      <w:r w:rsidRPr="00A03703">
        <w:rPr>
          <w:rFonts w:ascii="Times New Roman" w:hAnsi="Times New Roman" w:cs="Times New Roman"/>
        </w:rPr>
        <w:t>Üyeleri</w:t>
      </w:r>
      <w:r>
        <w:rPr>
          <w:rFonts w:ascii="Times New Roman" w:hAnsi="Times New Roman" w:cs="Times New Roman"/>
        </w:rPr>
        <w:t xml:space="preserve">  Özgür</w:t>
      </w:r>
      <w:proofErr w:type="gramEnd"/>
      <w:r>
        <w:rPr>
          <w:rFonts w:ascii="Times New Roman" w:hAnsi="Times New Roman" w:cs="Times New Roman"/>
        </w:rPr>
        <w:t xml:space="preserve"> YAMAN(imzalı), Giray TEMURER(imzalı),  Hüsamettin BULAT(imzalı),  Zekayi KAYA(imzalı),  Aydın BALOĞLU(imzalı)</w:t>
      </w:r>
    </w:p>
    <w:p w:rsidR="0025221C" w:rsidRDefault="0025221C" w:rsidP="0025221C"/>
    <w:p w:rsidR="00781FA9" w:rsidRDefault="00781FA9">
      <w:bookmarkStart w:id="0" w:name="_GoBack"/>
      <w:bookmarkEnd w:id="0"/>
    </w:p>
    <w:sectPr w:rsidR="00781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1C"/>
    <w:rsid w:val="0025221C"/>
    <w:rsid w:val="00781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D1DF8-D750-49BD-A799-571C0B8C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2025-01-16T07:47:00Z</dcterms:created>
  <dcterms:modified xsi:type="dcterms:W3CDTF">2025-01-16T07:48:00Z</dcterms:modified>
</cp:coreProperties>
</file>