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70" w:rsidRDefault="00024B70" w:rsidP="00024B70">
      <w:r>
        <w:t>KIRSAL KALKINMA VE TARIM KOMİSYONUNUN 06.03.2025 TARİHLİ KOMİSYON RAPORU KOMİSYON ÜYESİ ÖZCAN KÖKLÜ TARAFINDAN;</w:t>
      </w:r>
    </w:p>
    <w:p w:rsidR="00024B70" w:rsidRDefault="00024B70" w:rsidP="00024B70">
      <w:r w:rsidRPr="00776FD0">
        <w:rPr>
          <w:b/>
        </w:rPr>
        <w:t>KONU: Müşterek Önerge(Kırsal Mahallelerdeki Kadastro Yollarının Bakım ve Onarımı)</w:t>
      </w:r>
      <w:r>
        <w:br/>
      </w:r>
      <w:r>
        <w:br/>
        <w:t xml:space="preserve">        Meclis Başkanlığına; Belediyemiz meclisinin 05.03.2025 tarihli toplantısında komisyonumuza havale edilen müşterek önerge komisyonumuzun 06.03.2025 tarihli toplantısında görüşülmüştür. Komisyonumuzca yapılan çalışmalar sonucunda ilçemizin kırsal mahallelerine ait </w:t>
      </w:r>
      <w:proofErr w:type="spellStart"/>
      <w:r>
        <w:t>kadastral</w:t>
      </w:r>
      <w:proofErr w:type="spellEnd"/>
      <w:r>
        <w:t xml:space="preserve"> yolların bakım ve onarımının bugüne kadar yapıldığı görüşülmüş olup ancak bundan sonrada bakıma ihtiyaç olan yolların olması halinde çalışma programına alınarak bütçe </w:t>
      </w:r>
      <w:proofErr w:type="gramStart"/>
      <w:r>
        <w:t>imkanlarına</w:t>
      </w:r>
      <w:proofErr w:type="gramEnd"/>
      <w:r>
        <w:t xml:space="preserve"> göre bakım ve onarımlarının yapılmasına komisyonumuzca oy birliği ile karar verilmiştir.</w:t>
      </w:r>
      <w:r>
        <w:br/>
        <w:t xml:space="preserve">          Meclisimizin takdir ve tasviplerine arz olunur.</w:t>
      </w:r>
    </w:p>
    <w:p w:rsidR="00024B70" w:rsidRDefault="00024B70" w:rsidP="00024B70">
      <w:r>
        <w:t>KOMİSYON ÜEYELERİ;</w:t>
      </w:r>
      <w:r>
        <w:br/>
        <w:t>Özcan KÖKLÜ(İmzalı), Murat UZUNER(İmzalı), Mesut YETİK(İmzalı), Aysel DEMİR(İmzalı), Hamza BORAN(İmzalı)</w:t>
      </w:r>
    </w:p>
    <w:p w:rsidR="00023A70" w:rsidRDefault="00023A70"/>
    <w:sectPr w:rsidR="00023A70" w:rsidSect="00023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4B70"/>
    <w:rsid w:val="00023A70"/>
    <w:rsid w:val="0002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70"/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</cp:revision>
  <dcterms:created xsi:type="dcterms:W3CDTF">2025-04-09T10:37:00Z</dcterms:created>
  <dcterms:modified xsi:type="dcterms:W3CDTF">2025-04-09T10:38:00Z</dcterms:modified>
</cp:coreProperties>
</file>