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412" w:rsidRDefault="00DE0412" w:rsidP="00DE0412">
      <w:pPr>
        <w:jc w:val="center"/>
        <w:rPr>
          <w:rFonts w:ascii="Times New Roman" w:hAnsi="Times New Roman" w:cs="Times New Roman"/>
          <w:b/>
          <w:sz w:val="20"/>
          <w:szCs w:val="20"/>
        </w:rPr>
      </w:pPr>
      <w:r w:rsidRPr="00810DE7">
        <w:rPr>
          <w:rFonts w:ascii="Times New Roman" w:hAnsi="Times New Roman" w:cs="Times New Roman"/>
          <w:b/>
          <w:sz w:val="20"/>
          <w:szCs w:val="20"/>
        </w:rPr>
        <w:t>T.C</w:t>
      </w:r>
      <w:r w:rsidRPr="00810DE7">
        <w:rPr>
          <w:rFonts w:ascii="Times New Roman" w:hAnsi="Times New Roman" w:cs="Times New Roman"/>
          <w:b/>
          <w:sz w:val="20"/>
          <w:szCs w:val="20"/>
        </w:rPr>
        <w:br/>
        <w:t>POLATLI BELEDİYE BAŞKANLIĞI</w:t>
      </w:r>
      <w:r w:rsidRPr="00810DE7">
        <w:rPr>
          <w:rFonts w:ascii="Times New Roman" w:hAnsi="Times New Roman" w:cs="Times New Roman"/>
          <w:b/>
          <w:sz w:val="20"/>
          <w:szCs w:val="20"/>
        </w:rPr>
        <w:br/>
        <w:t>MECLİS KARARI</w:t>
      </w:r>
    </w:p>
    <w:p w:rsidR="00DE0412" w:rsidRDefault="00DE0412" w:rsidP="00DE0412">
      <w:pPr>
        <w:jc w:val="both"/>
        <w:rPr>
          <w:rFonts w:ascii="Times New Roman" w:hAnsi="Times New Roman" w:cs="Times New Roman"/>
          <w:b/>
          <w:sz w:val="20"/>
          <w:szCs w:val="20"/>
        </w:rPr>
      </w:pPr>
    </w:p>
    <w:p w:rsidR="00DE0412" w:rsidRDefault="00DE0412" w:rsidP="00DE0412">
      <w:pPr>
        <w:rPr>
          <w:rFonts w:ascii="Times New Roman" w:hAnsi="Times New Roman" w:cs="Times New Roman"/>
          <w:color w:val="000000"/>
          <w:sz w:val="20"/>
          <w:szCs w:val="20"/>
          <w:shd w:val="clear" w:color="auto" w:fill="FFFFFF"/>
        </w:rPr>
      </w:pPr>
      <w:r w:rsidRPr="00810DE7">
        <w:rPr>
          <w:rFonts w:ascii="Times New Roman" w:hAnsi="Times New Roman" w:cs="Times New Roman"/>
          <w:b/>
        </w:rPr>
        <w:t>Karar No:</w:t>
      </w:r>
      <w:r>
        <w:rPr>
          <w:rFonts w:ascii="Times New Roman" w:hAnsi="Times New Roman" w:cs="Times New Roman"/>
          <w:b/>
        </w:rPr>
        <w:t xml:space="preserve"> </w:t>
      </w:r>
      <w:r>
        <w:rPr>
          <w:rFonts w:ascii="Times New Roman" w:hAnsi="Times New Roman" w:cs="Times New Roman"/>
          <w:b/>
        </w:rPr>
        <w:tab/>
      </w:r>
      <w:r w:rsidRPr="00BA2A3E">
        <w:rPr>
          <w:rFonts w:ascii="Times New Roman" w:hAnsi="Times New Roman" w:cs="Times New Roman"/>
        </w:rPr>
        <w:t>2025/1</w:t>
      </w:r>
      <w:r>
        <w:rPr>
          <w:rFonts w:ascii="Times New Roman" w:hAnsi="Times New Roman" w:cs="Times New Roman"/>
        </w:rPr>
        <w:t>16</w:t>
      </w:r>
      <w:r w:rsidRPr="00810DE7">
        <w:rPr>
          <w:rFonts w:ascii="Times New Roman" w:hAnsi="Times New Roman" w:cs="Times New Roman"/>
          <w:b/>
        </w:rPr>
        <w:tab/>
      </w:r>
      <w:r w:rsidRPr="00810DE7">
        <w:rPr>
          <w:rFonts w:ascii="Times New Roman" w:hAnsi="Times New Roman" w:cs="Times New Roman"/>
          <w:b/>
        </w:rPr>
        <w:tab/>
      </w:r>
      <w:r w:rsidRPr="00810DE7">
        <w:rPr>
          <w:rFonts w:ascii="Times New Roman" w:hAnsi="Times New Roman" w:cs="Times New Roman"/>
          <w:b/>
        </w:rPr>
        <w:tab/>
      </w:r>
      <w:r w:rsidRPr="00810DE7">
        <w:rPr>
          <w:rFonts w:ascii="Times New Roman" w:hAnsi="Times New Roman" w:cs="Times New Roman"/>
          <w:b/>
        </w:rPr>
        <w:tab/>
      </w:r>
      <w:r w:rsidRPr="00810DE7">
        <w:rPr>
          <w:rFonts w:ascii="Times New Roman" w:hAnsi="Times New Roman" w:cs="Times New Roman"/>
          <w:b/>
        </w:rPr>
        <w:tab/>
      </w:r>
      <w:r w:rsidRPr="00810DE7">
        <w:rPr>
          <w:rFonts w:ascii="Times New Roman" w:hAnsi="Times New Roman" w:cs="Times New Roman"/>
          <w:b/>
        </w:rPr>
        <w:tab/>
        <w:t>Geliş Tarihi</w:t>
      </w:r>
      <w:r>
        <w:rPr>
          <w:rFonts w:ascii="Times New Roman" w:hAnsi="Times New Roman" w:cs="Times New Roman"/>
          <w:b/>
        </w:rPr>
        <w:t>:</w:t>
      </w:r>
      <w:r>
        <w:rPr>
          <w:rFonts w:ascii="Times New Roman" w:hAnsi="Times New Roman" w:cs="Times New Roman"/>
          <w:b/>
        </w:rPr>
        <w:tab/>
      </w:r>
      <w:r w:rsidR="00940FCE">
        <w:rPr>
          <w:rFonts w:ascii="Times New Roman" w:hAnsi="Times New Roman" w:cs="Times New Roman"/>
        </w:rPr>
        <w:t>21.08</w:t>
      </w:r>
      <w:r w:rsidRPr="00BA2A3E">
        <w:rPr>
          <w:rFonts w:ascii="Times New Roman" w:hAnsi="Times New Roman" w:cs="Times New Roman"/>
        </w:rPr>
        <w:t>.2025</w:t>
      </w:r>
      <w:r>
        <w:rPr>
          <w:rFonts w:ascii="Times New Roman" w:hAnsi="Times New Roman" w:cs="Times New Roman"/>
          <w:b/>
        </w:rPr>
        <w:br/>
        <w:t>Karar Tarihi:</w:t>
      </w:r>
      <w:r>
        <w:rPr>
          <w:rFonts w:ascii="Times New Roman" w:hAnsi="Times New Roman" w:cs="Times New Roman"/>
          <w:b/>
        </w:rPr>
        <w:tab/>
      </w:r>
      <w:r>
        <w:rPr>
          <w:rFonts w:ascii="Times New Roman" w:hAnsi="Times New Roman" w:cs="Times New Roman"/>
        </w:rPr>
        <w:t>03.10</w:t>
      </w:r>
      <w:r w:rsidRPr="00BA2A3E">
        <w:rPr>
          <w:rFonts w:ascii="Times New Roman" w:hAnsi="Times New Roman" w:cs="Times New Roman"/>
        </w:rPr>
        <w:t>.2025</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Birimi:</w:t>
      </w:r>
      <w:r>
        <w:rPr>
          <w:rFonts w:ascii="Times New Roman" w:hAnsi="Times New Roman" w:cs="Times New Roman"/>
          <w:b/>
        </w:rPr>
        <w:tab/>
      </w:r>
      <w:r w:rsidR="00B625F6">
        <w:rPr>
          <w:rFonts w:ascii="Times New Roman" w:hAnsi="Times New Roman" w:cs="Times New Roman"/>
        </w:rPr>
        <w:t xml:space="preserve">İMAR VE </w:t>
      </w:r>
      <w:proofErr w:type="gramStart"/>
      <w:r w:rsidR="00B625F6">
        <w:rPr>
          <w:rFonts w:ascii="Times New Roman" w:hAnsi="Times New Roman" w:cs="Times New Roman"/>
        </w:rPr>
        <w:t>ŞEHİRCİLİK</w:t>
      </w:r>
      <w:r>
        <w:rPr>
          <w:rFonts w:ascii="Times New Roman" w:hAnsi="Times New Roman" w:cs="Times New Roman"/>
          <w:b/>
        </w:rPr>
        <w:t>.</w:t>
      </w:r>
      <w:r>
        <w:rPr>
          <w:rFonts w:ascii="Times New Roman" w:hAnsi="Times New Roman" w:cs="Times New Roman"/>
        </w:rPr>
        <w:t>MD</w:t>
      </w:r>
      <w:proofErr w:type="gramEnd"/>
      <w:r>
        <w:rPr>
          <w:rFonts w:ascii="Times New Roman" w:hAnsi="Times New Roman" w:cs="Times New Roman"/>
        </w:rPr>
        <w:t>.</w:t>
      </w:r>
      <w:r>
        <w:rPr>
          <w:rFonts w:ascii="Times New Roman" w:hAnsi="Times New Roman" w:cs="Times New Roman"/>
          <w:b/>
        </w:rPr>
        <w:br/>
        <w:t>Evrak No:</w:t>
      </w:r>
      <w:r>
        <w:rPr>
          <w:rFonts w:ascii="Times New Roman" w:hAnsi="Times New Roman" w:cs="Times New Roman"/>
          <w:b/>
        </w:rPr>
        <w:tab/>
      </w:r>
      <w:r w:rsidR="00940FCE">
        <w:rPr>
          <w:rFonts w:ascii="Times New Roman" w:hAnsi="Times New Roman" w:cs="Times New Roman"/>
        </w:rPr>
        <w:t>9339</w:t>
      </w:r>
      <w:r w:rsidRPr="00B24EF4">
        <w:rPr>
          <w:rFonts w:ascii="Times New Roman" w:hAnsi="Times New Roman" w:cs="Times New Roman"/>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Konusu:</w:t>
      </w:r>
      <w:r>
        <w:rPr>
          <w:rFonts w:ascii="Times New Roman" w:hAnsi="Times New Roman" w:cs="Times New Roman"/>
          <w:b/>
        </w:rPr>
        <w:tab/>
      </w:r>
      <w:r w:rsidR="00940FCE">
        <w:rPr>
          <w:rFonts w:ascii="Times New Roman" w:hAnsi="Times New Roman" w:cs="Times New Roman"/>
        </w:rPr>
        <w:t>İskan Dışı Alanlar</w:t>
      </w:r>
      <w:r>
        <w:rPr>
          <w:rFonts w:ascii="Times New Roman" w:hAnsi="Times New Roman" w:cs="Times New Roman"/>
          <w:b/>
        </w:rPr>
        <w:br/>
        <w:t>Oturum:</w:t>
      </w:r>
      <w:r>
        <w:rPr>
          <w:rFonts w:ascii="Times New Roman" w:hAnsi="Times New Roman" w:cs="Times New Roman"/>
          <w:b/>
        </w:rPr>
        <w:tab/>
      </w:r>
      <w:r>
        <w:rPr>
          <w:rFonts w:ascii="Times New Roman" w:hAnsi="Times New Roman" w:cs="Times New Roman"/>
        </w:rPr>
        <w:t>1</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Saati:</w:t>
      </w:r>
      <w:r>
        <w:rPr>
          <w:rFonts w:ascii="Times New Roman" w:hAnsi="Times New Roman" w:cs="Times New Roman"/>
          <w:b/>
        </w:rPr>
        <w:tab/>
      </w:r>
      <w:r>
        <w:rPr>
          <w:rFonts w:ascii="Times New Roman" w:hAnsi="Times New Roman" w:cs="Times New Roman"/>
          <w:b/>
        </w:rPr>
        <w:tab/>
      </w:r>
      <w:r w:rsidRPr="00BA2A3E">
        <w:rPr>
          <w:rFonts w:ascii="Times New Roman" w:hAnsi="Times New Roman" w:cs="Times New Roman"/>
        </w:rPr>
        <w:t>18.00</w:t>
      </w:r>
      <w:r>
        <w:rPr>
          <w:rFonts w:ascii="Times New Roman" w:hAnsi="Times New Roman" w:cs="Times New Roman"/>
          <w:b/>
        </w:rPr>
        <w:br/>
        <w:t>Birleşim No:</w:t>
      </w:r>
      <w:r>
        <w:rPr>
          <w:rFonts w:ascii="Times New Roman" w:hAnsi="Times New Roman" w:cs="Times New Roman"/>
          <w:b/>
        </w:rPr>
        <w:tab/>
      </w:r>
      <w:r>
        <w:rPr>
          <w:rFonts w:ascii="Times New Roman" w:hAnsi="Times New Roman" w:cs="Times New Roman"/>
        </w:rPr>
        <w:t>2</w:t>
      </w:r>
      <w:r>
        <w:rPr>
          <w:rFonts w:ascii="Times New Roman" w:hAnsi="Times New Roman" w:cs="Times New Roman"/>
        </w:rPr>
        <w:br/>
      </w:r>
      <w:r>
        <w:rPr>
          <w:rFonts w:ascii="Times New Roman" w:hAnsi="Times New Roman" w:cs="Times New Roman"/>
          <w:b/>
        </w:rPr>
        <w:t xml:space="preserve">                                                        TOPLANTIYA KATILANLAR</w:t>
      </w:r>
      <w:r>
        <w:rPr>
          <w:rFonts w:ascii="Times New Roman" w:hAnsi="Times New Roman" w:cs="Times New Roman"/>
          <w:b/>
        </w:rPr>
        <w:br/>
      </w:r>
      <w:r w:rsidRPr="00BA2A3E">
        <w:rPr>
          <w:rFonts w:ascii="Times New Roman" w:hAnsi="Times New Roman" w:cs="Times New Roman"/>
          <w:color w:val="000000"/>
          <w:sz w:val="20"/>
          <w:szCs w:val="20"/>
          <w:shd w:val="clear" w:color="auto" w:fill="FFFFFF"/>
        </w:rPr>
        <w:t>FERRUH ŞİMŞEK, GİRAY TEMURER, AHMET BARIŞ, BİROL GÖKÇE, HÜSAMETTİN BULAT, TUFAN BURAL, ÖZGÜR YAMAN, BİLAL HAŞİM AVCI, AYKUT HAKBİLİR, MUHSİN SİNAN ERDEM, DUYGU TARHAN, ÖZCAN KÖKLÜ, YUSUF DENİZ, BÜLENT KİRİNÇ, AYSEL DEMİR, ZEKAYİ KAYA, ORHAN BOZDAĞ, BETÜL YAMAN, RECEP AKSOY, HAMZA BOR</w:t>
      </w:r>
      <w:r>
        <w:rPr>
          <w:rFonts w:ascii="Times New Roman" w:hAnsi="Times New Roman" w:cs="Times New Roman"/>
          <w:color w:val="000000"/>
          <w:sz w:val="20"/>
          <w:szCs w:val="20"/>
          <w:shd w:val="clear" w:color="auto" w:fill="FFFFFF"/>
        </w:rPr>
        <w:t>AN, ESRA BİLGİÇ, AYDIN BALOĞLU</w:t>
      </w:r>
    </w:p>
    <w:tbl>
      <w:tblPr>
        <w:tblW w:w="10052" w:type="dxa"/>
        <w:tblCellSpacing w:w="0" w:type="dxa"/>
        <w:tblCellMar>
          <w:left w:w="0" w:type="dxa"/>
          <w:right w:w="0" w:type="dxa"/>
        </w:tblCellMar>
        <w:tblLook w:val="04A0"/>
      </w:tblPr>
      <w:tblGrid>
        <w:gridCol w:w="7"/>
        <w:gridCol w:w="59"/>
        <w:gridCol w:w="137"/>
        <w:gridCol w:w="8968"/>
        <w:gridCol w:w="137"/>
        <w:gridCol w:w="137"/>
        <w:gridCol w:w="137"/>
        <w:gridCol w:w="137"/>
        <w:gridCol w:w="137"/>
        <w:gridCol w:w="137"/>
        <w:gridCol w:w="59"/>
      </w:tblGrid>
      <w:tr w:rsidR="00DE0412" w:rsidRPr="00BA2A3E" w:rsidTr="0016715B">
        <w:trPr>
          <w:gridAfter w:val="1"/>
          <w:trHeight w:val="296"/>
          <w:tblCellSpacing w:w="0" w:type="dxa"/>
        </w:trPr>
        <w:tc>
          <w:tcPr>
            <w:tcW w:w="0" w:type="auto"/>
            <w:hideMark/>
          </w:tcPr>
          <w:p w:rsidR="00DE0412" w:rsidRPr="00BA2A3E" w:rsidRDefault="00DE0412" w:rsidP="0016715B">
            <w:pPr>
              <w:spacing w:after="0" w:line="240" w:lineRule="auto"/>
              <w:rPr>
                <w:rFonts w:ascii="Times New Roman" w:eastAsia="Times New Roman" w:hAnsi="Times New Roman" w:cs="Times New Roman"/>
                <w:color w:val="000000"/>
                <w:sz w:val="27"/>
                <w:szCs w:val="27"/>
                <w:lang w:eastAsia="tr-TR"/>
              </w:rPr>
            </w:pPr>
          </w:p>
        </w:tc>
        <w:tc>
          <w:tcPr>
            <w:tcW w:w="0" w:type="auto"/>
            <w:hideMark/>
          </w:tcPr>
          <w:p w:rsidR="00DE0412" w:rsidRPr="00BA2A3E" w:rsidRDefault="00DE0412" w:rsidP="0016715B">
            <w:pPr>
              <w:spacing w:after="0" w:line="240" w:lineRule="auto"/>
              <w:rPr>
                <w:rFonts w:ascii="Times New Roman" w:eastAsia="Times New Roman" w:hAnsi="Times New Roman" w:cs="Times New Roman"/>
                <w:color w:val="000000"/>
                <w:sz w:val="27"/>
                <w:szCs w:val="27"/>
                <w:lang w:eastAsia="tr-TR"/>
              </w:rPr>
            </w:pPr>
          </w:p>
        </w:tc>
        <w:tc>
          <w:tcPr>
            <w:tcW w:w="0" w:type="auto"/>
            <w:hideMark/>
          </w:tcPr>
          <w:p w:rsidR="00DE0412" w:rsidRPr="00BA2A3E" w:rsidRDefault="00DE0412" w:rsidP="0016715B">
            <w:pPr>
              <w:spacing w:after="0" w:line="240" w:lineRule="auto"/>
              <w:rPr>
                <w:rFonts w:ascii="Times New Roman" w:eastAsia="Times New Roman" w:hAnsi="Times New Roman" w:cs="Times New Roman"/>
                <w:color w:val="000000"/>
                <w:sz w:val="27"/>
                <w:szCs w:val="27"/>
                <w:lang w:eastAsia="tr-TR"/>
              </w:rPr>
            </w:pPr>
          </w:p>
        </w:tc>
        <w:tc>
          <w:tcPr>
            <w:tcW w:w="3939" w:type="dxa"/>
            <w:vAlign w:val="center"/>
            <w:hideMark/>
          </w:tcPr>
          <w:p w:rsidR="00DE0412" w:rsidRPr="00BA2A3E" w:rsidRDefault="00DE0412" w:rsidP="0016715B">
            <w:pPr>
              <w:spacing w:after="0" w:line="254" w:lineRule="atLeast"/>
              <w:jc w:val="center"/>
              <w:rPr>
                <w:rFonts w:ascii="Times New Roman" w:eastAsia="Times New Roman" w:hAnsi="Times New Roman" w:cs="Times New Roman"/>
                <w:b/>
                <w:color w:val="000000"/>
                <w:lang w:eastAsia="tr-TR"/>
              </w:rPr>
            </w:pPr>
            <w:r w:rsidRPr="00BA2A3E">
              <w:rPr>
                <w:rFonts w:ascii="Times New Roman" w:eastAsia="Times New Roman" w:hAnsi="Times New Roman" w:cs="Times New Roman"/>
                <w:b/>
                <w:color w:val="000000"/>
                <w:lang w:eastAsia="tr-TR"/>
              </w:rPr>
              <w:t>TOPLANTIYA KATILMAYANLAR</w:t>
            </w:r>
          </w:p>
        </w:tc>
        <w:tc>
          <w:tcPr>
            <w:tcW w:w="0" w:type="auto"/>
            <w:hideMark/>
          </w:tcPr>
          <w:p w:rsidR="00DE0412" w:rsidRPr="00BA2A3E" w:rsidRDefault="00DE0412"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DE0412" w:rsidRPr="00BA2A3E" w:rsidRDefault="00DE0412"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DE0412" w:rsidRPr="00BA2A3E" w:rsidRDefault="00DE0412"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DE0412" w:rsidRPr="00BA2A3E" w:rsidRDefault="00DE0412"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DE0412" w:rsidRPr="00BA2A3E" w:rsidRDefault="00DE0412"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DE0412" w:rsidRPr="00BA2A3E" w:rsidRDefault="00DE0412" w:rsidP="0016715B">
            <w:pPr>
              <w:spacing w:after="0" w:line="240" w:lineRule="auto"/>
              <w:rPr>
                <w:rFonts w:ascii="Times New Roman" w:eastAsia="Times New Roman" w:hAnsi="Times New Roman" w:cs="Times New Roman"/>
                <w:color w:val="000000"/>
                <w:sz w:val="20"/>
                <w:szCs w:val="20"/>
                <w:lang w:eastAsia="tr-TR"/>
              </w:rPr>
            </w:pPr>
          </w:p>
        </w:tc>
      </w:tr>
      <w:tr w:rsidR="00DE0412" w:rsidRPr="00BA2A3E" w:rsidTr="0016715B">
        <w:trPr>
          <w:trHeight w:val="508"/>
          <w:tblCellSpacing w:w="0" w:type="dxa"/>
        </w:trPr>
        <w:tc>
          <w:tcPr>
            <w:tcW w:w="6" w:type="dxa"/>
            <w:hideMark/>
          </w:tcPr>
          <w:p w:rsidR="00DE0412" w:rsidRPr="00BA2A3E" w:rsidRDefault="00DE0412" w:rsidP="0016715B">
            <w:pPr>
              <w:spacing w:after="0" w:line="240" w:lineRule="auto"/>
              <w:rPr>
                <w:rFonts w:ascii="Times New Roman" w:eastAsia="Times New Roman" w:hAnsi="Times New Roman" w:cs="Times New Roman"/>
                <w:color w:val="000000"/>
                <w:sz w:val="27"/>
                <w:szCs w:val="27"/>
                <w:lang w:eastAsia="tr-TR"/>
              </w:rPr>
            </w:pPr>
          </w:p>
        </w:tc>
        <w:tc>
          <w:tcPr>
            <w:tcW w:w="0" w:type="auto"/>
            <w:hideMark/>
          </w:tcPr>
          <w:p w:rsidR="00DE0412" w:rsidRPr="00BA2A3E" w:rsidRDefault="00DE0412" w:rsidP="0016715B">
            <w:pPr>
              <w:spacing w:after="0" w:line="240" w:lineRule="auto"/>
              <w:rPr>
                <w:rFonts w:ascii="Times New Roman" w:eastAsia="Times New Roman" w:hAnsi="Times New Roman" w:cs="Times New Roman"/>
                <w:color w:val="000000"/>
                <w:sz w:val="27"/>
                <w:szCs w:val="27"/>
                <w:lang w:eastAsia="tr-TR"/>
              </w:rPr>
            </w:pPr>
          </w:p>
        </w:tc>
        <w:tc>
          <w:tcPr>
            <w:tcW w:w="9064" w:type="dxa"/>
            <w:gridSpan w:val="8"/>
            <w:hideMark/>
          </w:tcPr>
          <w:p w:rsidR="00DE0412" w:rsidRPr="00BA2A3E" w:rsidRDefault="00DE0412" w:rsidP="0016715B">
            <w:pPr>
              <w:spacing w:after="0" w:line="212" w:lineRule="atLeast"/>
              <w:jc w:val="both"/>
              <w:rPr>
                <w:rFonts w:ascii="Times New Roman" w:eastAsia="Times New Roman" w:hAnsi="Times New Roman" w:cs="Times New Roman"/>
                <w:color w:val="000000"/>
                <w:sz w:val="20"/>
                <w:szCs w:val="20"/>
                <w:lang w:eastAsia="tr-TR"/>
              </w:rPr>
            </w:pPr>
            <w:r w:rsidRPr="00BA2A3E">
              <w:rPr>
                <w:rFonts w:ascii="Times New Roman" w:hAnsi="Times New Roman" w:cs="Times New Roman"/>
                <w:color w:val="000000"/>
                <w:sz w:val="20"/>
                <w:szCs w:val="20"/>
                <w:shd w:val="clear" w:color="auto" w:fill="FFFFFF"/>
              </w:rPr>
              <w:t xml:space="preserve">YASİN COŞAR YAĞCI, </w:t>
            </w:r>
            <w:r w:rsidRPr="00BA2A3E">
              <w:rPr>
                <w:rFonts w:ascii="Times New Roman" w:eastAsia="Times New Roman" w:hAnsi="Times New Roman" w:cs="Times New Roman"/>
                <w:color w:val="000000"/>
                <w:sz w:val="20"/>
                <w:szCs w:val="20"/>
                <w:lang w:eastAsia="tr-TR"/>
              </w:rPr>
              <w:t>SERPİL ÖZTÜRK, SAİM ELÇİ,</w:t>
            </w:r>
            <w:r>
              <w:rPr>
                <w:rFonts w:ascii="Times New Roman" w:eastAsia="Times New Roman" w:hAnsi="Times New Roman" w:cs="Times New Roman"/>
                <w:color w:val="000000"/>
                <w:sz w:val="20"/>
                <w:szCs w:val="20"/>
                <w:lang w:eastAsia="tr-TR"/>
              </w:rPr>
              <w:t xml:space="preserve"> </w:t>
            </w:r>
            <w:r w:rsidRPr="00BA2A3E">
              <w:rPr>
                <w:rFonts w:ascii="Times New Roman" w:hAnsi="Times New Roman" w:cs="Times New Roman"/>
                <w:color w:val="000000"/>
                <w:sz w:val="20"/>
                <w:szCs w:val="20"/>
                <w:shd w:val="clear" w:color="auto" w:fill="FFFFFF"/>
              </w:rPr>
              <w:t xml:space="preserve">YÜKSEL YANMAZ, </w:t>
            </w:r>
            <w:r w:rsidRPr="00BA2A3E">
              <w:rPr>
                <w:rFonts w:ascii="Times New Roman" w:eastAsia="Times New Roman" w:hAnsi="Times New Roman" w:cs="Times New Roman"/>
                <w:color w:val="000000"/>
                <w:sz w:val="20"/>
                <w:szCs w:val="20"/>
                <w:lang w:eastAsia="tr-TR"/>
              </w:rPr>
              <w:t xml:space="preserve"> MURAT UZUNER, MESUT YETİK, </w:t>
            </w:r>
            <w:r w:rsidRPr="00BA2A3E">
              <w:rPr>
                <w:rFonts w:ascii="Times New Roman" w:hAnsi="Times New Roman" w:cs="Times New Roman"/>
                <w:color w:val="000000"/>
                <w:sz w:val="20"/>
                <w:szCs w:val="20"/>
                <w:shd w:val="clear" w:color="auto" w:fill="FFFFFF"/>
              </w:rPr>
              <w:t xml:space="preserve">SAMİ ÖZER, </w:t>
            </w:r>
            <w:r w:rsidRPr="00BA2A3E">
              <w:rPr>
                <w:rFonts w:ascii="Times New Roman" w:eastAsia="Times New Roman" w:hAnsi="Times New Roman" w:cs="Times New Roman"/>
                <w:color w:val="000000"/>
                <w:sz w:val="20"/>
                <w:szCs w:val="20"/>
                <w:lang w:eastAsia="tr-TR"/>
              </w:rPr>
              <w:t xml:space="preserve">ALİ RIZA KOÇOĞLU, </w:t>
            </w:r>
            <w:r w:rsidRPr="00BA2A3E">
              <w:rPr>
                <w:rFonts w:ascii="Times New Roman" w:hAnsi="Times New Roman" w:cs="Times New Roman"/>
                <w:color w:val="000000"/>
                <w:sz w:val="20"/>
                <w:szCs w:val="20"/>
                <w:shd w:val="clear" w:color="auto" w:fill="FFFFFF"/>
              </w:rPr>
              <w:t>SAMED IŞIK</w:t>
            </w:r>
            <w:r>
              <w:rPr>
                <w:rFonts w:ascii="Times New Roman" w:eastAsia="Times New Roman" w:hAnsi="Times New Roman" w:cs="Times New Roman"/>
                <w:color w:val="000000"/>
                <w:sz w:val="20"/>
                <w:szCs w:val="20"/>
                <w:lang w:eastAsia="tr-TR"/>
              </w:rPr>
              <w:t xml:space="preserve">, </w:t>
            </w:r>
            <w:r w:rsidRPr="00BA2A3E">
              <w:rPr>
                <w:rFonts w:ascii="Times New Roman" w:eastAsia="Times New Roman" w:hAnsi="Times New Roman" w:cs="Times New Roman"/>
                <w:color w:val="000000"/>
                <w:sz w:val="20"/>
                <w:szCs w:val="20"/>
                <w:lang w:eastAsia="tr-TR"/>
              </w:rPr>
              <w:t>MÜRSEL YILDIZKAYA</w:t>
            </w:r>
          </w:p>
        </w:tc>
        <w:tc>
          <w:tcPr>
            <w:tcW w:w="0" w:type="auto"/>
            <w:hideMark/>
          </w:tcPr>
          <w:p w:rsidR="00DE0412" w:rsidRPr="00BA2A3E" w:rsidRDefault="00DE0412" w:rsidP="0016715B">
            <w:pPr>
              <w:spacing w:after="0" w:line="240" w:lineRule="auto"/>
              <w:rPr>
                <w:rFonts w:ascii="Times New Roman" w:eastAsia="Times New Roman" w:hAnsi="Times New Roman" w:cs="Times New Roman"/>
                <w:color w:val="000000"/>
                <w:sz w:val="20"/>
                <w:szCs w:val="20"/>
                <w:lang w:eastAsia="tr-TR"/>
              </w:rPr>
            </w:pPr>
          </w:p>
        </w:tc>
      </w:tr>
    </w:tbl>
    <w:p w:rsidR="00F77288" w:rsidRPr="00F77288" w:rsidRDefault="00DE0412" w:rsidP="00F77288">
      <w:pPr>
        <w:rPr>
          <w:rFonts w:ascii="Times New Roman" w:eastAsia="Times New Roman" w:hAnsi="Times New Roman" w:cs="Times New Roman"/>
        </w:rPr>
      </w:pPr>
      <w:r>
        <w:rPr>
          <w:rFonts w:ascii="Times New Roman" w:hAnsi="Times New Roman" w:cs="Times New Roman"/>
          <w:b/>
        </w:rPr>
        <w:t xml:space="preserve">                                                                           </w:t>
      </w:r>
      <w:r w:rsidRPr="00B62820">
        <w:rPr>
          <w:rFonts w:ascii="Times New Roman" w:hAnsi="Times New Roman" w:cs="Times New Roman"/>
          <w:b/>
        </w:rPr>
        <w:t>KARAR ÖZETİ</w:t>
      </w:r>
      <w:r>
        <w:rPr>
          <w:rFonts w:ascii="Times New Roman" w:hAnsi="Times New Roman" w:cs="Times New Roman"/>
          <w:b/>
        </w:rPr>
        <w:br/>
      </w:r>
      <w:proofErr w:type="gramStart"/>
      <w:r w:rsidR="00B625F6">
        <w:rPr>
          <w:rFonts w:ascii="Times New Roman" w:hAnsi="Times New Roman" w:cs="Times New Roman"/>
        </w:rPr>
        <w:t>İskan</w:t>
      </w:r>
      <w:proofErr w:type="gramEnd"/>
      <w:r w:rsidR="00B625F6">
        <w:rPr>
          <w:rFonts w:ascii="Times New Roman" w:hAnsi="Times New Roman" w:cs="Times New Roman"/>
        </w:rPr>
        <w:t xml:space="preserve"> Dışı Alanlar</w:t>
      </w:r>
      <w:r>
        <w:rPr>
          <w:rFonts w:ascii="Times New Roman" w:hAnsi="Times New Roman" w:cs="Times New Roman"/>
        </w:rPr>
        <w:br/>
      </w:r>
      <w:r>
        <w:rPr>
          <w:rFonts w:ascii="Times New Roman" w:hAnsi="Times New Roman" w:cs="Times New Roman"/>
          <w:b/>
        </w:rPr>
        <w:t xml:space="preserve">                                                                                  </w:t>
      </w:r>
      <w:r w:rsidRPr="00CC280D">
        <w:rPr>
          <w:rFonts w:ascii="Times New Roman" w:hAnsi="Times New Roman" w:cs="Times New Roman"/>
          <w:b/>
        </w:rPr>
        <w:t>KARAR</w:t>
      </w:r>
      <w:r>
        <w:rPr>
          <w:rFonts w:ascii="Times New Roman" w:hAnsi="Times New Roman" w:cs="Times New Roman"/>
          <w:b/>
        </w:rPr>
        <w:br/>
      </w:r>
      <w:r w:rsidR="00F77288" w:rsidRPr="00F77288">
        <w:rPr>
          <w:rFonts w:ascii="Times New Roman" w:eastAsia="Times New Roman" w:hAnsi="Times New Roman" w:cs="Times New Roman"/>
          <w:b/>
        </w:rPr>
        <w:t>GÜNDEMİN ONBEŞİNCİ MADDESİNİN MÜZAKERESİNE GEÇİLDİ.</w:t>
      </w:r>
      <w:r w:rsidR="00F77288" w:rsidRPr="00F77288">
        <w:rPr>
          <w:rFonts w:ascii="Times New Roman" w:eastAsia="Times New Roman" w:hAnsi="Times New Roman" w:cs="Times New Roman"/>
          <w:b/>
        </w:rPr>
        <w:br/>
      </w:r>
      <w:r w:rsidR="00F77288" w:rsidRPr="00F77288">
        <w:rPr>
          <w:rFonts w:ascii="Times New Roman" w:eastAsia="Times New Roman" w:hAnsi="Times New Roman" w:cs="Times New Roman"/>
        </w:rPr>
        <w:br/>
      </w:r>
      <w:r w:rsidR="00F77288" w:rsidRPr="00F77288">
        <w:rPr>
          <w:rFonts w:ascii="Times New Roman" w:eastAsia="Times New Roman" w:hAnsi="Times New Roman" w:cs="Times New Roman"/>
          <w:b/>
        </w:rPr>
        <w:t xml:space="preserve">MECLİS BAŞKAN VEKİLİ FERRUH ŞİMŞEK: </w:t>
      </w:r>
      <w:r w:rsidR="00F77288" w:rsidRPr="00F77288">
        <w:rPr>
          <w:rFonts w:ascii="Times New Roman" w:eastAsia="Times New Roman" w:hAnsi="Times New Roman" w:cs="Times New Roman"/>
        </w:rPr>
        <w:t xml:space="preserve">İmar ve Bayındırlık Komisyonuna havale olunan </w:t>
      </w:r>
      <w:proofErr w:type="gramStart"/>
      <w:r w:rsidR="00F77288" w:rsidRPr="00F77288">
        <w:rPr>
          <w:rFonts w:ascii="Times New Roman" w:eastAsia="Times New Roman" w:hAnsi="Times New Roman" w:cs="Times New Roman"/>
        </w:rPr>
        <w:t>İskan</w:t>
      </w:r>
      <w:proofErr w:type="gramEnd"/>
      <w:r w:rsidR="00F77288" w:rsidRPr="00F77288">
        <w:rPr>
          <w:rFonts w:ascii="Times New Roman" w:eastAsia="Times New Roman" w:hAnsi="Times New Roman" w:cs="Times New Roman"/>
        </w:rPr>
        <w:t xml:space="preserve"> Dışı Alanlar ile ilgili konunun müzakeresi. </w:t>
      </w:r>
      <w:r w:rsidR="00162D5B">
        <w:rPr>
          <w:rFonts w:ascii="Times New Roman" w:eastAsia="Times New Roman" w:hAnsi="Times New Roman" w:cs="Times New Roman"/>
        </w:rPr>
        <w:t>Dedi.</w:t>
      </w:r>
    </w:p>
    <w:p w:rsidR="00F77288" w:rsidRPr="00F77288" w:rsidRDefault="00F77288" w:rsidP="00F77288">
      <w:pPr>
        <w:rPr>
          <w:rFonts w:ascii="Times New Roman" w:eastAsia="Times New Roman" w:hAnsi="Times New Roman" w:cs="Times New Roman"/>
        </w:rPr>
      </w:pPr>
      <w:r w:rsidRPr="00F77288">
        <w:rPr>
          <w:rFonts w:ascii="Times New Roman" w:eastAsia="Times New Roman" w:hAnsi="Times New Roman" w:cs="Times New Roman"/>
        </w:rPr>
        <w:t>İMAR VE BAYINDIRLIK KOMİSYONUNUN 02.10.2025 TARİHLİ KOMİSYON RAPORU KOMİSYON ÜYESİ DUYGU TARHAN TARAFINDAN;</w:t>
      </w:r>
    </w:p>
    <w:p w:rsidR="00F77288" w:rsidRPr="00F77288" w:rsidRDefault="00F77288" w:rsidP="00F77288">
      <w:pPr>
        <w:rPr>
          <w:rFonts w:ascii="Times New Roman" w:hAnsi="Times New Roman" w:cs="Times New Roman"/>
        </w:rPr>
      </w:pPr>
      <w:r w:rsidRPr="00F77288">
        <w:rPr>
          <w:rFonts w:ascii="Times New Roman" w:eastAsia="Times New Roman" w:hAnsi="Times New Roman" w:cs="Times New Roman"/>
          <w:b/>
        </w:rPr>
        <w:t xml:space="preserve">KONU: </w:t>
      </w:r>
      <w:proofErr w:type="gramStart"/>
      <w:r w:rsidRPr="00F77288">
        <w:rPr>
          <w:rFonts w:ascii="Times New Roman" w:eastAsia="Times New Roman" w:hAnsi="Times New Roman" w:cs="Times New Roman"/>
          <w:b/>
        </w:rPr>
        <w:t>İskan</w:t>
      </w:r>
      <w:proofErr w:type="gramEnd"/>
      <w:r w:rsidRPr="00F77288">
        <w:rPr>
          <w:rFonts w:ascii="Times New Roman" w:eastAsia="Times New Roman" w:hAnsi="Times New Roman" w:cs="Times New Roman"/>
          <w:b/>
        </w:rPr>
        <w:t xml:space="preserve"> Dışı Alanlar</w:t>
      </w:r>
      <w:r w:rsidRPr="00F77288">
        <w:rPr>
          <w:rFonts w:ascii="Times New Roman" w:eastAsia="Times New Roman" w:hAnsi="Times New Roman" w:cs="Times New Roman"/>
          <w:b/>
        </w:rPr>
        <w:br/>
      </w:r>
      <w:r w:rsidRPr="00F77288">
        <w:rPr>
          <w:rFonts w:ascii="Times New Roman" w:eastAsia="Times New Roman" w:hAnsi="Times New Roman" w:cs="Times New Roman"/>
        </w:rPr>
        <w:br/>
        <w:t xml:space="preserve">          </w:t>
      </w:r>
      <w:r w:rsidRPr="00F77288">
        <w:rPr>
          <w:rFonts w:ascii="Times New Roman" w:hAnsi="Times New Roman" w:cs="Times New Roman"/>
        </w:rPr>
        <w:t xml:space="preserve">Belediye Meclis Başkanlığına; Ankara İli Polatlı İlçesi muhtelif mahallelerin iskan dışı alanlarındaki Tarım ve Hayvancılık Amaçlı Tesis yapılaşmalarına dair onaylı imar durumu bulunan veya yapı ruhsatına bağlanan parseller ile süreci devam eden diğer işlemlerden olan ruhsat yenileme, tadilat ruhsatı ve yapı kullanma izin belgesi düzenlenmesi gibi hususlarda Belediyemiz Meclisinin 2023/156 sayılı kararının uygulanıp uygulanmayacağı konusu ile Sakarya, </w:t>
      </w:r>
      <w:proofErr w:type="spellStart"/>
      <w:r w:rsidRPr="00F77288">
        <w:rPr>
          <w:rFonts w:ascii="Times New Roman" w:hAnsi="Times New Roman" w:cs="Times New Roman"/>
        </w:rPr>
        <w:t>Eskipolatlı</w:t>
      </w:r>
      <w:proofErr w:type="spellEnd"/>
      <w:r w:rsidRPr="00F77288">
        <w:rPr>
          <w:rFonts w:ascii="Times New Roman" w:hAnsi="Times New Roman" w:cs="Times New Roman"/>
        </w:rPr>
        <w:t xml:space="preserve">, </w:t>
      </w:r>
      <w:proofErr w:type="spellStart"/>
      <w:r w:rsidRPr="00F77288">
        <w:rPr>
          <w:rFonts w:ascii="Times New Roman" w:hAnsi="Times New Roman" w:cs="Times New Roman"/>
        </w:rPr>
        <w:t>Türkkarsak</w:t>
      </w:r>
      <w:proofErr w:type="spellEnd"/>
      <w:r w:rsidRPr="00F77288">
        <w:rPr>
          <w:rFonts w:ascii="Times New Roman" w:hAnsi="Times New Roman" w:cs="Times New Roman"/>
        </w:rPr>
        <w:t xml:space="preserve">, </w:t>
      </w:r>
      <w:proofErr w:type="spellStart"/>
      <w:r w:rsidRPr="00F77288">
        <w:rPr>
          <w:rFonts w:ascii="Times New Roman" w:hAnsi="Times New Roman" w:cs="Times New Roman"/>
        </w:rPr>
        <w:t>Karahamzalı</w:t>
      </w:r>
      <w:proofErr w:type="spellEnd"/>
      <w:r w:rsidRPr="00F77288">
        <w:rPr>
          <w:rFonts w:ascii="Times New Roman" w:hAnsi="Times New Roman" w:cs="Times New Roman"/>
        </w:rPr>
        <w:t xml:space="preserve">, Çanakçı, </w:t>
      </w:r>
      <w:proofErr w:type="spellStart"/>
      <w:r w:rsidRPr="00F77288">
        <w:rPr>
          <w:rFonts w:ascii="Times New Roman" w:hAnsi="Times New Roman" w:cs="Times New Roman"/>
        </w:rPr>
        <w:t>Tatlıkuyu</w:t>
      </w:r>
      <w:proofErr w:type="spellEnd"/>
      <w:r w:rsidRPr="00F77288">
        <w:rPr>
          <w:rFonts w:ascii="Times New Roman" w:hAnsi="Times New Roman" w:cs="Times New Roman"/>
        </w:rPr>
        <w:t xml:space="preserve"> ve </w:t>
      </w:r>
      <w:proofErr w:type="spellStart"/>
      <w:r w:rsidRPr="00F77288">
        <w:rPr>
          <w:rFonts w:ascii="Times New Roman" w:hAnsi="Times New Roman" w:cs="Times New Roman"/>
        </w:rPr>
        <w:t>Yenimehmetli</w:t>
      </w:r>
      <w:proofErr w:type="spellEnd"/>
      <w:r w:rsidRPr="00F77288">
        <w:rPr>
          <w:rFonts w:ascii="Times New Roman" w:hAnsi="Times New Roman" w:cs="Times New Roman"/>
        </w:rPr>
        <w:t xml:space="preserve"> Mahallelerindeki tarım ve hayvancılık amaçlı tesislerde yine imar durumu ve yapı ruhsatı bulunup, iskan aşamasına geçemeyen parsellerdeki ruhsat yenileme, isim değişikliği ruhsatı, tadilat ruhsatı taleplerinde 2023/156 ve 2024/121 sayılı meclis kararlarıyla ne şekilde işlem yapılacağına dair konu yerinde ve paftasında incelenmiştir.</w:t>
      </w:r>
    </w:p>
    <w:p w:rsidR="00F77288" w:rsidRPr="00F77288" w:rsidRDefault="00F77288" w:rsidP="00F77288">
      <w:pPr>
        <w:jc w:val="both"/>
        <w:rPr>
          <w:rFonts w:ascii="Times New Roman" w:hAnsi="Times New Roman" w:cs="Times New Roman"/>
        </w:rPr>
      </w:pPr>
      <w:r w:rsidRPr="00F77288">
        <w:rPr>
          <w:rFonts w:ascii="Times New Roman" w:hAnsi="Times New Roman" w:cs="Times New Roman"/>
        </w:rPr>
        <w:tab/>
        <w:t>Konuya ilişkin yapılan incelemede; Belediyemiz Meclisinin 2023/156 sayılı kararına göre onaylı imar durum belgesini alan ve müktesep hakkı olan imar durumuna göre ilk defa inşaat ruhsatı başvurusuna gelen 2(iki) yıllık İl Tarım ve Orman Müdürlüğü görüşü süresi dolmayan parsellerle,</w:t>
      </w:r>
    </w:p>
    <w:p w:rsidR="00F77288" w:rsidRPr="00F77288" w:rsidRDefault="00F77288" w:rsidP="00F77288">
      <w:pPr>
        <w:jc w:val="both"/>
        <w:rPr>
          <w:rFonts w:ascii="Times New Roman" w:hAnsi="Times New Roman" w:cs="Times New Roman"/>
        </w:rPr>
      </w:pPr>
      <w:r w:rsidRPr="00F77288">
        <w:rPr>
          <w:rFonts w:ascii="Times New Roman" w:hAnsi="Times New Roman" w:cs="Times New Roman"/>
        </w:rPr>
        <w:tab/>
        <w:t xml:space="preserve">Mevcut Meclis Kararına göre yapılaşma kısıtlaması getirilen Ankara İli Polatlı İlçesi Sakarya, </w:t>
      </w:r>
      <w:proofErr w:type="spellStart"/>
      <w:r w:rsidRPr="00F77288">
        <w:rPr>
          <w:rFonts w:ascii="Times New Roman" w:hAnsi="Times New Roman" w:cs="Times New Roman"/>
        </w:rPr>
        <w:t>Eskipolatlı</w:t>
      </w:r>
      <w:proofErr w:type="spellEnd"/>
      <w:r w:rsidRPr="00F77288">
        <w:rPr>
          <w:rFonts w:ascii="Times New Roman" w:hAnsi="Times New Roman" w:cs="Times New Roman"/>
        </w:rPr>
        <w:t xml:space="preserve">, </w:t>
      </w:r>
      <w:proofErr w:type="spellStart"/>
      <w:r w:rsidRPr="00F77288">
        <w:rPr>
          <w:rFonts w:ascii="Times New Roman" w:hAnsi="Times New Roman" w:cs="Times New Roman"/>
        </w:rPr>
        <w:t>Türkkarsak</w:t>
      </w:r>
      <w:proofErr w:type="spellEnd"/>
      <w:r w:rsidRPr="00F77288">
        <w:rPr>
          <w:rFonts w:ascii="Times New Roman" w:hAnsi="Times New Roman" w:cs="Times New Roman"/>
        </w:rPr>
        <w:t xml:space="preserve">, </w:t>
      </w:r>
      <w:proofErr w:type="spellStart"/>
      <w:r w:rsidRPr="00F77288">
        <w:rPr>
          <w:rFonts w:ascii="Times New Roman" w:hAnsi="Times New Roman" w:cs="Times New Roman"/>
        </w:rPr>
        <w:t>Karahamzalı</w:t>
      </w:r>
      <w:proofErr w:type="spellEnd"/>
      <w:r w:rsidRPr="00F77288">
        <w:rPr>
          <w:rFonts w:ascii="Times New Roman" w:hAnsi="Times New Roman" w:cs="Times New Roman"/>
        </w:rPr>
        <w:t xml:space="preserve">, Çanakçı, </w:t>
      </w:r>
      <w:proofErr w:type="spellStart"/>
      <w:r w:rsidRPr="00F77288">
        <w:rPr>
          <w:rFonts w:ascii="Times New Roman" w:hAnsi="Times New Roman" w:cs="Times New Roman"/>
        </w:rPr>
        <w:t>Tatlıkuyu</w:t>
      </w:r>
      <w:proofErr w:type="spellEnd"/>
      <w:r w:rsidRPr="00F77288">
        <w:rPr>
          <w:rFonts w:ascii="Times New Roman" w:hAnsi="Times New Roman" w:cs="Times New Roman"/>
        </w:rPr>
        <w:t xml:space="preserve"> ve </w:t>
      </w:r>
      <w:proofErr w:type="spellStart"/>
      <w:r w:rsidRPr="00F77288">
        <w:rPr>
          <w:rFonts w:ascii="Times New Roman" w:hAnsi="Times New Roman" w:cs="Times New Roman"/>
        </w:rPr>
        <w:t>Yenimehmetli</w:t>
      </w:r>
      <w:proofErr w:type="spellEnd"/>
      <w:r w:rsidRPr="00F77288">
        <w:rPr>
          <w:rFonts w:ascii="Times New Roman" w:hAnsi="Times New Roman" w:cs="Times New Roman"/>
        </w:rPr>
        <w:t xml:space="preserve"> Mahallelerindeki parsellerde imar durum belgesini 2023/156 sayılı karara göre alan müktesep hakkı olan imar durum belgesine göre de ilk yapı ruhsatını alan parsellerde emsale konu alanlarda mekânsal değişiklik öngörmeksizin yenileme ruhsatı isim değişikliği ruhsatı, m2 değişikliği olmaksızın tadilat ruhsatı ve yapı kullanma izin belgesi taleplerinde imar durumu yenilemesine gerek olmaksızın yapı ruhsat ve </w:t>
      </w:r>
      <w:proofErr w:type="gramStart"/>
      <w:r w:rsidRPr="00F77288">
        <w:rPr>
          <w:rFonts w:ascii="Times New Roman" w:hAnsi="Times New Roman" w:cs="Times New Roman"/>
        </w:rPr>
        <w:t>iskan</w:t>
      </w:r>
      <w:proofErr w:type="gramEnd"/>
      <w:r w:rsidRPr="00F77288">
        <w:rPr>
          <w:rFonts w:ascii="Times New Roman" w:hAnsi="Times New Roman" w:cs="Times New Roman"/>
        </w:rPr>
        <w:t xml:space="preserve"> işlemlerinin devam ettirilmesine,</w:t>
      </w:r>
    </w:p>
    <w:p w:rsidR="00F77288" w:rsidRPr="00F77288" w:rsidRDefault="00F77288" w:rsidP="00F77288">
      <w:pPr>
        <w:jc w:val="both"/>
        <w:rPr>
          <w:rFonts w:ascii="Times New Roman" w:hAnsi="Times New Roman" w:cs="Times New Roman"/>
        </w:rPr>
      </w:pPr>
      <w:r w:rsidRPr="00F77288">
        <w:rPr>
          <w:rFonts w:ascii="Times New Roman" w:hAnsi="Times New Roman" w:cs="Times New Roman"/>
        </w:rPr>
        <w:lastRenderedPageBreak/>
        <w:tab/>
        <w:t xml:space="preserve">Ancak imar durum belgesinin alınıp çeşitli nedenlerle yapı ruhsatına bağlanamayan parsellerde kurum görüşlerine esas m2 şartına bağlı kalarak ve imar durumu belgesinin alındığı tarihteki </w:t>
      </w:r>
      <w:proofErr w:type="spellStart"/>
      <w:r w:rsidRPr="00F77288">
        <w:rPr>
          <w:rFonts w:ascii="Times New Roman" w:hAnsi="Times New Roman" w:cs="Times New Roman"/>
        </w:rPr>
        <w:t>mühtesep</w:t>
      </w:r>
      <w:proofErr w:type="spellEnd"/>
      <w:r w:rsidRPr="00F77288">
        <w:rPr>
          <w:rFonts w:ascii="Times New Roman" w:hAnsi="Times New Roman" w:cs="Times New Roman"/>
        </w:rPr>
        <w:t xml:space="preserve"> haklarının korunarak yeni yapı ruhsatı taleplerinde kurum görüşlerindeki m2 şartı ve süre şartlarına bağlı </w:t>
      </w:r>
      <w:proofErr w:type="gramStart"/>
      <w:r w:rsidRPr="00F77288">
        <w:rPr>
          <w:rFonts w:ascii="Times New Roman" w:hAnsi="Times New Roman" w:cs="Times New Roman"/>
        </w:rPr>
        <w:t>kalarak  imar</w:t>
      </w:r>
      <w:proofErr w:type="gramEnd"/>
      <w:r w:rsidRPr="00F77288">
        <w:rPr>
          <w:rFonts w:ascii="Times New Roman" w:hAnsi="Times New Roman" w:cs="Times New Roman"/>
        </w:rPr>
        <w:t xml:space="preserve"> durumu yenilemesi ve yapı ruhsatı işlemlerinin devam ettirilmesine, diğer parsellerde ise imar durum belgesine göre ilk defa yapı ruhsatına gelen veya ilave yapı ruhsatına gelen taleplerde Belediye Meclisimizin 2024/121 sayılı kararının devam ettirilmesine komisyonumuzca yapılan çalışmalar neticesinde karar verilmiştir.</w:t>
      </w:r>
    </w:p>
    <w:p w:rsidR="00F77288" w:rsidRPr="00F77288" w:rsidRDefault="00F77288" w:rsidP="00F77288">
      <w:pPr>
        <w:jc w:val="both"/>
        <w:rPr>
          <w:rFonts w:ascii="Times New Roman" w:hAnsi="Times New Roman" w:cs="Times New Roman"/>
        </w:rPr>
      </w:pPr>
      <w:r w:rsidRPr="00F77288">
        <w:rPr>
          <w:rFonts w:ascii="Times New Roman" w:hAnsi="Times New Roman" w:cs="Times New Roman"/>
        </w:rPr>
        <w:tab/>
        <w:t>Meclisin takdir ve tasviplerine saygıyla sunarız.</w:t>
      </w:r>
    </w:p>
    <w:p w:rsidR="00F77288" w:rsidRPr="00F77288" w:rsidRDefault="00F77288" w:rsidP="00F77288">
      <w:pPr>
        <w:rPr>
          <w:rFonts w:ascii="Times New Roman" w:hAnsi="Times New Roman" w:cs="Times New Roman"/>
        </w:rPr>
      </w:pPr>
      <w:r w:rsidRPr="00F77288">
        <w:rPr>
          <w:rFonts w:ascii="Times New Roman" w:hAnsi="Times New Roman" w:cs="Times New Roman"/>
        </w:rPr>
        <w:t>KOMİSYON ÜYELERİ;</w:t>
      </w:r>
      <w:r w:rsidRPr="00F77288">
        <w:rPr>
          <w:rFonts w:ascii="Times New Roman" w:hAnsi="Times New Roman" w:cs="Times New Roman"/>
        </w:rPr>
        <w:br/>
        <w:t xml:space="preserve">Yasin </w:t>
      </w:r>
      <w:proofErr w:type="spellStart"/>
      <w:r w:rsidRPr="00F77288">
        <w:rPr>
          <w:rFonts w:ascii="Times New Roman" w:hAnsi="Times New Roman" w:cs="Times New Roman"/>
        </w:rPr>
        <w:t>Çoşar</w:t>
      </w:r>
      <w:proofErr w:type="spellEnd"/>
      <w:r w:rsidRPr="00F77288">
        <w:rPr>
          <w:rFonts w:ascii="Times New Roman" w:hAnsi="Times New Roman" w:cs="Times New Roman"/>
        </w:rPr>
        <w:t xml:space="preserve"> YAĞCI(İmzalı), Duygu TARHAN(İmzalı),Yusuf DENİZ(İmzalı),</w:t>
      </w:r>
      <w:bookmarkStart w:id="0" w:name="_GoBack"/>
      <w:bookmarkEnd w:id="0"/>
      <w:r w:rsidRPr="00F77288">
        <w:rPr>
          <w:rFonts w:ascii="Times New Roman" w:hAnsi="Times New Roman" w:cs="Times New Roman"/>
        </w:rPr>
        <w:t>Orhan BOZDAĞ(İmzalı),Aydın BALOĞLU(İmzalı)</w:t>
      </w:r>
    </w:p>
    <w:p w:rsidR="00F77288" w:rsidRPr="00F77288" w:rsidRDefault="002C5677" w:rsidP="00F77288">
      <w:pPr>
        <w:rPr>
          <w:rFonts w:ascii="Times New Roman" w:hAnsi="Times New Roman" w:cs="Times New Roman"/>
        </w:rPr>
      </w:pPr>
      <w:r w:rsidRPr="002C5677">
        <w:rPr>
          <w:rFonts w:ascii="Times New Roman" w:hAnsi="Times New Roman" w:cs="Times New Roman"/>
        </w:rPr>
        <w:t>Aynen meclise okunduktan sonra komisyon</w:t>
      </w:r>
      <w:r>
        <w:rPr>
          <w:rFonts w:ascii="Times New Roman" w:hAnsi="Times New Roman" w:cs="Times New Roman"/>
        </w:rPr>
        <w:t xml:space="preserve"> r</w:t>
      </w:r>
      <w:r w:rsidR="00AC3A33">
        <w:rPr>
          <w:rFonts w:ascii="Times New Roman" w:hAnsi="Times New Roman" w:cs="Times New Roman"/>
        </w:rPr>
        <w:t>aporu</w:t>
      </w:r>
      <w:r w:rsidR="00F77288" w:rsidRPr="00F77288">
        <w:rPr>
          <w:rFonts w:ascii="Times New Roman" w:hAnsi="Times New Roman" w:cs="Times New Roman"/>
        </w:rPr>
        <w:t xml:space="preserve"> müzakereye açı</w:t>
      </w:r>
      <w:r w:rsidR="00AC3A33">
        <w:rPr>
          <w:rFonts w:ascii="Times New Roman" w:hAnsi="Times New Roman" w:cs="Times New Roman"/>
        </w:rPr>
        <w:t xml:space="preserve">ldı. </w:t>
      </w:r>
      <w:r w:rsidR="00F77288" w:rsidRPr="00F77288">
        <w:rPr>
          <w:rFonts w:ascii="Times New Roman" w:hAnsi="Times New Roman" w:cs="Times New Roman"/>
        </w:rPr>
        <w:t>Komisyondan geldiği şekilde kabulü</w:t>
      </w:r>
      <w:r w:rsidR="00EA6878">
        <w:rPr>
          <w:rFonts w:ascii="Times New Roman" w:hAnsi="Times New Roman" w:cs="Times New Roman"/>
        </w:rPr>
        <w:t xml:space="preserve"> oy</w:t>
      </w:r>
      <w:r w:rsidR="00F77288" w:rsidRPr="00F77288">
        <w:rPr>
          <w:rFonts w:ascii="Times New Roman" w:hAnsi="Times New Roman" w:cs="Times New Roman"/>
        </w:rPr>
        <w:t>a sunu</w:t>
      </w:r>
      <w:r w:rsidR="00EA6878">
        <w:rPr>
          <w:rFonts w:ascii="Times New Roman" w:hAnsi="Times New Roman" w:cs="Times New Roman"/>
        </w:rPr>
        <w:t>ldu. Yapılan oylama neticesinde;</w:t>
      </w:r>
    </w:p>
    <w:p w:rsidR="00F77288" w:rsidRPr="00F77288" w:rsidRDefault="00F77288" w:rsidP="00F77288">
      <w:pPr>
        <w:rPr>
          <w:rFonts w:ascii="Times New Roman" w:hAnsi="Times New Roman" w:cs="Times New Roman"/>
        </w:rPr>
      </w:pPr>
      <w:r w:rsidRPr="00F77288">
        <w:rPr>
          <w:rFonts w:ascii="Times New Roman" w:hAnsi="Times New Roman" w:cs="Times New Roman"/>
          <w:b/>
        </w:rPr>
        <w:t>KOMİSYONDAN GELDİĞİ ŞEKİLDE;</w:t>
      </w:r>
      <w:r w:rsidRPr="00F77288">
        <w:rPr>
          <w:rFonts w:ascii="Times New Roman" w:hAnsi="Times New Roman" w:cs="Times New Roman"/>
          <w:b/>
        </w:rPr>
        <w:br/>
      </w:r>
      <w:r w:rsidRPr="00F77288">
        <w:rPr>
          <w:rFonts w:ascii="Times New Roman" w:hAnsi="Times New Roman" w:cs="Times New Roman"/>
          <w:b/>
          <w:caps/>
        </w:rPr>
        <w:t>Belediyemiz Meclisinin 2023/156 sayılı kararına göre onaylı imar durum belgesini alan ve müktesep hakkı olan imar durumuna göre ilk defa inşaat ruhsatı başvurusuna gelen 2(iki) yıllık İl Tarım ve Orman Müdürlüğü görüşü süresi dolmayan parsellerle,</w:t>
      </w:r>
      <w:r w:rsidRPr="00F77288">
        <w:rPr>
          <w:rFonts w:ascii="Times New Roman" w:hAnsi="Times New Roman" w:cs="Times New Roman"/>
          <w:b/>
          <w:caps/>
        </w:rPr>
        <w:br/>
      </w:r>
      <w:r w:rsidRPr="00F77288">
        <w:rPr>
          <w:rFonts w:ascii="Times New Roman" w:hAnsi="Times New Roman" w:cs="Times New Roman"/>
          <w:b/>
          <w:caps/>
        </w:rPr>
        <w:tab/>
        <w:t xml:space="preserve">Mevcut Meclis Kararına göre yapılaşma kısıtlaması getirilen Ankara İli Polatlı İlçesi Sakarya, Eskipolatlı, Türkkarsak, Karahamzalı, Çanakçı, Tatlıkuyu ve Yenimehmetli Mahallelerindeki parsellerde imar durum belgesini 2023/156 sayılı karara göre alan müktesep hakkı olan imar durum belgesine göre de ilk yapı ruhsatını alan parsellerde emsale konu alanlarda mekânsal değişiklik öngörmeksizin yenileme ruhsatı isim değişikliği ruhsatı, m2 değişikliği olmaksızın tadilat ruhsatı ve yapı kullanma izin belgesi taleplerinde imar durumu yenilemesine gerek olmaksızın yapı ruhsat ve </w:t>
      </w:r>
      <w:proofErr w:type="gramStart"/>
      <w:r w:rsidRPr="00F77288">
        <w:rPr>
          <w:rFonts w:ascii="Times New Roman" w:hAnsi="Times New Roman" w:cs="Times New Roman"/>
          <w:b/>
          <w:caps/>
        </w:rPr>
        <w:t>iskan</w:t>
      </w:r>
      <w:proofErr w:type="gramEnd"/>
      <w:r w:rsidRPr="00F77288">
        <w:rPr>
          <w:rFonts w:ascii="Times New Roman" w:hAnsi="Times New Roman" w:cs="Times New Roman"/>
          <w:b/>
          <w:caps/>
        </w:rPr>
        <w:t xml:space="preserve"> işlemlerinin devam ettirilmesine,</w:t>
      </w:r>
      <w:r w:rsidRPr="00F77288">
        <w:rPr>
          <w:rFonts w:ascii="Times New Roman" w:hAnsi="Times New Roman" w:cs="Times New Roman"/>
          <w:b/>
          <w:caps/>
        </w:rPr>
        <w:br/>
      </w:r>
      <w:r w:rsidRPr="00F77288">
        <w:rPr>
          <w:rFonts w:ascii="Times New Roman" w:hAnsi="Times New Roman" w:cs="Times New Roman"/>
          <w:b/>
          <w:caps/>
        </w:rPr>
        <w:tab/>
        <w:t>Ancak imar durum belgesinin alınıp çeşitli nedenlerle yapı ruhsatına bağlanamayan parsellerde kurum görüşlerine esas m2 şartına bağlı kalarak ve imar durumu belgesinin alındığı tarihteki mühtesep haklarının korunarak yeni yapı ruhsatı taleplerinde kurum görüşlerindeki m2 şartı ve süre şartlarına b</w:t>
      </w:r>
      <w:r w:rsidR="00A73235">
        <w:rPr>
          <w:rFonts w:ascii="Times New Roman" w:hAnsi="Times New Roman" w:cs="Times New Roman"/>
          <w:b/>
          <w:caps/>
        </w:rPr>
        <w:t>ağlı kalarak</w:t>
      </w:r>
      <w:r w:rsidRPr="00F77288">
        <w:rPr>
          <w:rFonts w:ascii="Times New Roman" w:hAnsi="Times New Roman" w:cs="Times New Roman"/>
          <w:b/>
          <w:caps/>
        </w:rPr>
        <w:t xml:space="preserve"> imar durumu yenilemesi ve yapı ruhsatı işlemlerinin devam ettirilmesine, diğer parsellerde ise imar durum belgesine göre ilk defa yapı ruhsatına gelen veya ilave yapı ruhsatına gelen taleplerde Belediye Meclisimizin 2024/121 sayılı kararının devam ettirilmesine</w:t>
      </w:r>
      <w:r w:rsidRPr="00F77288">
        <w:rPr>
          <w:rFonts w:ascii="Times New Roman" w:hAnsi="Times New Roman" w:cs="Times New Roman"/>
          <w:b/>
        </w:rPr>
        <w:t xml:space="preserve"> OY BİRLİĞİ İLE KARAR VERİLDİ</w:t>
      </w:r>
      <w:r w:rsidRPr="00F77288">
        <w:rPr>
          <w:rFonts w:ascii="Times New Roman" w:hAnsi="Times New Roman" w:cs="Times New Roman"/>
        </w:rPr>
        <w:t>.</w:t>
      </w:r>
    </w:p>
    <w:p w:rsidR="00DE0412" w:rsidRPr="00BA5A2B" w:rsidRDefault="00DE0412" w:rsidP="00DE0412">
      <w:pPr>
        <w:rPr>
          <w:rFonts w:ascii="Times New Roman" w:eastAsia="Times New Roman" w:hAnsi="Times New Roman" w:cs="Times New Roman"/>
        </w:rPr>
      </w:pPr>
    </w:p>
    <w:p w:rsidR="00DE0412" w:rsidRDefault="00DE0412" w:rsidP="00DE0412">
      <w:pPr>
        <w:ind w:firstLine="708"/>
      </w:pPr>
      <w:r>
        <w:rPr>
          <w:rFonts w:ascii="Times New Roman" w:hAnsi="Times New Roman" w:cs="Times New Roman"/>
        </w:rPr>
        <w:t>FERRUH ŞİMŞEK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GİRAY TEMURER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AHMET BARIŞ</w:t>
      </w:r>
      <w:r>
        <w:rPr>
          <w:rFonts w:ascii="Times New Roman" w:hAnsi="Times New Roman" w:cs="Times New Roman"/>
        </w:rPr>
        <w:br/>
        <w:t xml:space="preserve">      MECLİS BAŞKAN VEKİLİ</w:t>
      </w:r>
      <w:r>
        <w:rPr>
          <w:rFonts w:ascii="Times New Roman" w:hAnsi="Times New Roman" w:cs="Times New Roman"/>
        </w:rPr>
        <w:tab/>
      </w:r>
      <w:r>
        <w:rPr>
          <w:rFonts w:ascii="Times New Roman" w:hAnsi="Times New Roman" w:cs="Times New Roman"/>
        </w:rPr>
        <w:tab/>
        <w:t xml:space="preserve">  MECLİS </w:t>
      </w:r>
      <w:proofErr w:type="gramStart"/>
      <w:r>
        <w:rPr>
          <w:rFonts w:ascii="Times New Roman" w:hAnsi="Times New Roman" w:cs="Times New Roman"/>
        </w:rPr>
        <w:t>KATİBİ</w:t>
      </w:r>
      <w:proofErr w:type="gramEnd"/>
      <w:r>
        <w:rPr>
          <w:rFonts w:ascii="Times New Roman" w:hAnsi="Times New Roman" w:cs="Times New Roman"/>
        </w:rPr>
        <w:tab/>
      </w:r>
      <w:r>
        <w:rPr>
          <w:rFonts w:ascii="Times New Roman" w:hAnsi="Times New Roman" w:cs="Times New Roman"/>
        </w:rPr>
        <w:tab/>
        <w:t xml:space="preserve">             MECLİS KATİBİ</w:t>
      </w:r>
    </w:p>
    <w:p w:rsidR="002C75D6" w:rsidRDefault="002C75D6"/>
    <w:sectPr w:rsidR="002C75D6" w:rsidSect="00812816">
      <w:footerReference w:type="default" r:id="rId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79313"/>
      <w:docPartObj>
        <w:docPartGallery w:val="Page Numbers (Bottom of Page)"/>
        <w:docPartUnique/>
      </w:docPartObj>
    </w:sdtPr>
    <w:sdtEndPr/>
    <w:sdtContent>
      <w:p w:rsidR="00137C72" w:rsidRDefault="00A73235">
        <w:pPr>
          <w:pStyle w:val="Altbilgi"/>
          <w:jc w:val="center"/>
        </w:pPr>
        <w:r>
          <w:fldChar w:fldCharType="begin"/>
        </w:r>
        <w:r>
          <w:instrText xml:space="preserve"> PAGE   \* MERGEFORMAT </w:instrText>
        </w:r>
        <w:r>
          <w:fldChar w:fldCharType="separate"/>
        </w:r>
        <w:r>
          <w:rPr>
            <w:noProof/>
          </w:rPr>
          <w:t>2</w:t>
        </w:r>
        <w:r>
          <w:fldChar w:fldCharType="end"/>
        </w:r>
      </w:p>
    </w:sdtContent>
  </w:sdt>
  <w:p w:rsidR="00137C72" w:rsidRDefault="00A73235">
    <w:pPr>
      <w:pStyle w:val="Altbilgi"/>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hyphenationZone w:val="425"/>
  <w:characterSpacingControl w:val="doNotCompress"/>
  <w:compat/>
  <w:rsids>
    <w:rsidRoot w:val="00DE0412"/>
    <w:rsid w:val="000434DF"/>
    <w:rsid w:val="00162D5B"/>
    <w:rsid w:val="002C5677"/>
    <w:rsid w:val="002C75D6"/>
    <w:rsid w:val="008D211F"/>
    <w:rsid w:val="00940FCE"/>
    <w:rsid w:val="00A722F1"/>
    <w:rsid w:val="00A73235"/>
    <w:rsid w:val="00AC3A33"/>
    <w:rsid w:val="00B625F6"/>
    <w:rsid w:val="00DE0412"/>
    <w:rsid w:val="00EA6878"/>
    <w:rsid w:val="00F7728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41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DE041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E041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851</Words>
  <Characters>4853</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12</cp:revision>
  <dcterms:created xsi:type="dcterms:W3CDTF">2025-10-07T12:14:00Z</dcterms:created>
  <dcterms:modified xsi:type="dcterms:W3CDTF">2025-10-07T12:38:00Z</dcterms:modified>
</cp:coreProperties>
</file>