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7C7" w:rsidRDefault="005437C7" w:rsidP="005437C7">
      <w:pPr>
        <w:widowControl w:val="0"/>
        <w:suppressAutoHyphens/>
        <w:autoSpaceDN w:val="0"/>
        <w:spacing w:after="0" w:line="240" w:lineRule="auto"/>
        <w:jc w:val="both"/>
        <w:textAlignment w:val="baseline"/>
        <w:rPr>
          <w:bCs/>
        </w:rPr>
      </w:pPr>
      <w:r>
        <w:rPr>
          <w:bCs/>
        </w:rPr>
        <w:t>ÇEVRE, SAĞLIK VE ÇEŞİTLİ İŞLER KOMİSYONUNUN 02.09.2025 TARİHLİ KOMİSYON RAPORU KOMİSYON ÜYESİ BÜLENT KİRİNÇ TARAFINDAN;</w:t>
      </w:r>
    </w:p>
    <w:p w:rsidR="005437C7" w:rsidRDefault="005437C7" w:rsidP="005437C7">
      <w:pPr>
        <w:widowControl w:val="0"/>
        <w:suppressAutoHyphens/>
        <w:autoSpaceDN w:val="0"/>
        <w:spacing w:after="0" w:line="240" w:lineRule="auto"/>
        <w:jc w:val="both"/>
        <w:textAlignment w:val="baseline"/>
        <w:rPr>
          <w:bCs/>
        </w:rPr>
      </w:pPr>
    </w:p>
    <w:p w:rsidR="005437C7" w:rsidRPr="001B2696" w:rsidRDefault="005437C7" w:rsidP="005437C7">
      <w:pPr>
        <w:widowControl w:val="0"/>
        <w:suppressAutoHyphens/>
        <w:autoSpaceDN w:val="0"/>
        <w:spacing w:after="0" w:line="240" w:lineRule="auto"/>
        <w:jc w:val="both"/>
        <w:textAlignment w:val="baseline"/>
        <w:rPr>
          <w:b/>
          <w:bCs/>
          <w:u w:val="single"/>
        </w:rPr>
      </w:pPr>
      <w:r w:rsidRPr="001B2696">
        <w:rPr>
          <w:b/>
          <w:bCs/>
          <w:u w:val="single"/>
        </w:rPr>
        <w:t xml:space="preserve">KONU: Müşterek Önerge(Ağaçlandırma Çalışması Yapılması) </w:t>
      </w:r>
    </w:p>
    <w:p w:rsidR="005437C7" w:rsidRDefault="005437C7" w:rsidP="005437C7">
      <w:pPr>
        <w:widowControl w:val="0"/>
        <w:suppressAutoHyphens/>
        <w:autoSpaceDN w:val="0"/>
        <w:spacing w:after="0" w:line="240" w:lineRule="auto"/>
        <w:jc w:val="both"/>
        <w:textAlignment w:val="baseline"/>
        <w:rPr>
          <w:bCs/>
        </w:rPr>
      </w:pPr>
    </w:p>
    <w:p w:rsidR="005437C7" w:rsidRDefault="005437C7" w:rsidP="005437C7">
      <w:pPr>
        <w:widowControl w:val="0"/>
        <w:suppressAutoHyphens/>
        <w:autoSpaceDN w:val="0"/>
        <w:spacing w:after="0" w:line="240" w:lineRule="auto"/>
        <w:jc w:val="both"/>
        <w:textAlignment w:val="baseline"/>
        <w:rPr>
          <w:bCs/>
        </w:rPr>
      </w:pPr>
      <w:r>
        <w:rPr>
          <w:bCs/>
        </w:rPr>
        <w:t xml:space="preserve">        </w:t>
      </w:r>
      <w:proofErr w:type="gramStart"/>
      <w:r>
        <w:rPr>
          <w:bCs/>
        </w:rPr>
        <w:t xml:space="preserve">01 Ağustos 2025 tarihinde komisyonumuza havale olunan Ağaçlandırma Çalışması Yapılması konu başlıklı müşterek önergede; İlçemiz Şehitlik Mahallesinde yeni yerleşime açılan ağaçlandırmaya ihtiyaç olan bölge olarak gördüğümüz “Anne Koruluğu” adı altındaki ağaçlandırılmış alanın güney kısmında bulunan Karacabey Caddesi ile Rıhtım Caddesi arasında kalan mülkiyeti belediyemize ait yaklaşık 2500 m2’lik imar planında yeşil alan olarak ayrılan kısmın uygun görüleceği bir tarihte ağaçlandırılmasına komisyonumuz tarafından oy birliği ile karar verilmiştir. </w:t>
      </w:r>
      <w:proofErr w:type="gramEnd"/>
    </w:p>
    <w:p w:rsidR="005437C7" w:rsidRDefault="005437C7" w:rsidP="005437C7">
      <w:pPr>
        <w:widowControl w:val="0"/>
        <w:suppressAutoHyphens/>
        <w:autoSpaceDN w:val="0"/>
        <w:spacing w:after="0" w:line="240" w:lineRule="auto"/>
        <w:jc w:val="both"/>
        <w:textAlignment w:val="baseline"/>
        <w:rPr>
          <w:bCs/>
        </w:rPr>
      </w:pPr>
      <w:r>
        <w:rPr>
          <w:bCs/>
        </w:rPr>
        <w:t xml:space="preserve">        Meclisin takdir ve onaylarına saygıyla sunulur. </w:t>
      </w:r>
    </w:p>
    <w:p w:rsidR="005437C7" w:rsidRDefault="005437C7" w:rsidP="005437C7">
      <w:pPr>
        <w:widowControl w:val="0"/>
        <w:suppressAutoHyphens/>
        <w:autoSpaceDN w:val="0"/>
        <w:spacing w:after="0" w:line="240" w:lineRule="auto"/>
        <w:jc w:val="both"/>
        <w:textAlignment w:val="baseline"/>
        <w:rPr>
          <w:bCs/>
        </w:rPr>
      </w:pPr>
    </w:p>
    <w:p w:rsidR="005437C7" w:rsidRDefault="005437C7" w:rsidP="005437C7">
      <w:pPr>
        <w:widowControl w:val="0"/>
        <w:suppressAutoHyphens/>
        <w:autoSpaceDN w:val="0"/>
        <w:spacing w:after="0" w:line="240" w:lineRule="auto"/>
        <w:jc w:val="both"/>
        <w:textAlignment w:val="baseline"/>
        <w:rPr>
          <w:bCs/>
        </w:rPr>
      </w:pPr>
      <w:r>
        <w:rPr>
          <w:bCs/>
        </w:rPr>
        <w:t>KOMİSYON ÜYELERİ;</w:t>
      </w:r>
    </w:p>
    <w:p w:rsidR="005437C7" w:rsidRDefault="005437C7" w:rsidP="005437C7">
      <w:pPr>
        <w:widowControl w:val="0"/>
        <w:suppressAutoHyphens/>
        <w:autoSpaceDN w:val="0"/>
        <w:spacing w:after="0" w:line="240" w:lineRule="auto"/>
        <w:jc w:val="both"/>
        <w:textAlignment w:val="baseline"/>
        <w:rPr>
          <w:bCs/>
        </w:rPr>
      </w:pPr>
      <w:r>
        <w:rPr>
          <w:bCs/>
        </w:rPr>
        <w:t xml:space="preserve">Bülent KİRİNÇ(İmzalı), </w:t>
      </w:r>
      <w:proofErr w:type="spellStart"/>
      <w:r>
        <w:rPr>
          <w:bCs/>
        </w:rPr>
        <w:t>Birol</w:t>
      </w:r>
      <w:proofErr w:type="spellEnd"/>
      <w:r>
        <w:rPr>
          <w:bCs/>
        </w:rPr>
        <w:t xml:space="preserve"> GÖKÇE(İmzalı), Aykut HAKBİLİR(İmzalı), Ali Rıza KOÇOĞLU(İmzalı), </w:t>
      </w:r>
      <w:proofErr w:type="spellStart"/>
      <w:r>
        <w:rPr>
          <w:bCs/>
        </w:rPr>
        <w:t>Samed</w:t>
      </w:r>
      <w:proofErr w:type="spellEnd"/>
      <w:r>
        <w:rPr>
          <w:bCs/>
        </w:rPr>
        <w:t xml:space="preserve"> IŞIK(İmzalı)</w:t>
      </w:r>
    </w:p>
    <w:p w:rsidR="00892868" w:rsidRDefault="00892868"/>
    <w:sectPr w:rsidR="00892868" w:rsidSect="008928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5437C7"/>
    <w:rsid w:val="005437C7"/>
    <w:rsid w:val="0089286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7C7"/>
    <w:rPr>
      <w:rFonts w:ascii="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1</cp:revision>
  <dcterms:created xsi:type="dcterms:W3CDTF">2025-09-05T07:37:00Z</dcterms:created>
  <dcterms:modified xsi:type="dcterms:W3CDTF">2025-09-05T07:38:00Z</dcterms:modified>
</cp:coreProperties>
</file>