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AD" w:rsidRDefault="00D34AAD" w:rsidP="00D34AAD">
      <w:pPr>
        <w:rPr>
          <w:rFonts w:ascii="Times New Roman" w:hAnsi="Times New Roman" w:cs="Times New Roman"/>
          <w:bCs/>
          <w:sz w:val="24"/>
          <w:szCs w:val="24"/>
        </w:rPr>
      </w:pPr>
      <w:r>
        <w:rPr>
          <w:rFonts w:ascii="Times New Roman" w:hAnsi="Times New Roman" w:cs="Times New Roman"/>
          <w:bCs/>
          <w:sz w:val="24"/>
          <w:szCs w:val="24"/>
        </w:rPr>
        <w:t>İMAR VE BAYINDIRLIK KOMİSYONUNUN 05.11.2025 TARİHLİ KOMİSYON RAPORU KOMİSYON ÜYESİ DUYGU TARHAN TARAFINDAN;</w:t>
      </w:r>
    </w:p>
    <w:p w:rsidR="00D34AAD" w:rsidRPr="0030660A" w:rsidRDefault="00D34AAD" w:rsidP="00D34AAD">
      <w:pPr>
        <w:rPr>
          <w:rFonts w:ascii="Times New Roman" w:hAnsi="Times New Roman" w:cs="Times New Roman"/>
          <w:b/>
          <w:bCs/>
          <w:sz w:val="24"/>
          <w:szCs w:val="24"/>
        </w:rPr>
      </w:pPr>
      <w:r w:rsidRPr="0030660A">
        <w:rPr>
          <w:rFonts w:ascii="Times New Roman" w:hAnsi="Times New Roman" w:cs="Times New Roman"/>
          <w:b/>
          <w:bCs/>
          <w:sz w:val="24"/>
          <w:szCs w:val="24"/>
        </w:rPr>
        <w:t xml:space="preserve">KONU: Ankara İli Polatlı İlçesi Zafer Mahallesi </w:t>
      </w:r>
      <w:proofErr w:type="spellStart"/>
      <w:r w:rsidRPr="0030660A">
        <w:rPr>
          <w:rFonts w:ascii="Times New Roman" w:hAnsi="Times New Roman" w:cs="Times New Roman"/>
          <w:b/>
          <w:bCs/>
          <w:sz w:val="24"/>
          <w:szCs w:val="24"/>
        </w:rPr>
        <w:t>İvedik</w:t>
      </w:r>
      <w:proofErr w:type="spellEnd"/>
      <w:r w:rsidRPr="0030660A">
        <w:rPr>
          <w:rFonts w:ascii="Times New Roman" w:hAnsi="Times New Roman" w:cs="Times New Roman"/>
          <w:b/>
          <w:bCs/>
          <w:sz w:val="24"/>
          <w:szCs w:val="24"/>
        </w:rPr>
        <w:t xml:space="preserve">-Polatlı Ana İsale Hattı ile </w:t>
      </w:r>
      <w:proofErr w:type="spellStart"/>
      <w:r w:rsidRPr="0030660A">
        <w:rPr>
          <w:rFonts w:ascii="Times New Roman" w:hAnsi="Times New Roman" w:cs="Times New Roman"/>
          <w:b/>
          <w:bCs/>
          <w:sz w:val="24"/>
          <w:szCs w:val="24"/>
        </w:rPr>
        <w:t>Karargahtepe</w:t>
      </w:r>
      <w:proofErr w:type="spellEnd"/>
      <w:r w:rsidRPr="0030660A">
        <w:rPr>
          <w:rFonts w:ascii="Times New Roman" w:hAnsi="Times New Roman" w:cs="Times New Roman"/>
          <w:b/>
          <w:bCs/>
          <w:sz w:val="24"/>
          <w:szCs w:val="24"/>
        </w:rPr>
        <w:t xml:space="preserve"> Deposu Arası </w:t>
      </w:r>
      <w:proofErr w:type="spellStart"/>
      <w:r w:rsidRPr="0030660A">
        <w:rPr>
          <w:rFonts w:ascii="Times New Roman" w:hAnsi="Times New Roman" w:cs="Times New Roman"/>
          <w:b/>
          <w:bCs/>
          <w:sz w:val="24"/>
          <w:szCs w:val="24"/>
        </w:rPr>
        <w:t>İçmesuyu</w:t>
      </w:r>
      <w:proofErr w:type="spellEnd"/>
      <w:r w:rsidRPr="0030660A">
        <w:rPr>
          <w:rFonts w:ascii="Times New Roman" w:hAnsi="Times New Roman" w:cs="Times New Roman"/>
          <w:b/>
          <w:bCs/>
          <w:sz w:val="24"/>
          <w:szCs w:val="24"/>
        </w:rPr>
        <w:t xml:space="preserve"> İletim Hattının İşlenmesi Amaçlı 1/1000 Ölçekli Uygulama İmar Plan Değişikliği ve 1/5000 Ölçekli Nazım İmar Planı Tavsiyesi</w:t>
      </w:r>
    </w:p>
    <w:p w:rsidR="00F769B7" w:rsidRDefault="00D34AAD" w:rsidP="00D34AAD">
      <w:r>
        <w:rPr>
          <w:rFonts w:ascii="Times New Roman" w:hAnsi="Times New Roman" w:cs="Times New Roman"/>
          <w:bCs/>
          <w:sz w:val="24"/>
          <w:szCs w:val="24"/>
        </w:rPr>
        <w:t xml:space="preserve">        Belediye Meclis Başkanlığına; Plan ve Proje Müdürlüğünün 03.11.2025 tarih ve E-</w:t>
      </w:r>
      <w:proofErr w:type="gramStart"/>
      <w:r>
        <w:rPr>
          <w:rFonts w:ascii="Times New Roman" w:hAnsi="Times New Roman" w:cs="Times New Roman"/>
          <w:bCs/>
          <w:sz w:val="24"/>
          <w:szCs w:val="24"/>
        </w:rPr>
        <w:t>54686211</w:t>
      </w:r>
      <w:proofErr w:type="gramEnd"/>
      <w:r>
        <w:rPr>
          <w:rFonts w:ascii="Times New Roman" w:hAnsi="Times New Roman" w:cs="Times New Roman"/>
          <w:bCs/>
          <w:sz w:val="24"/>
          <w:szCs w:val="24"/>
        </w:rPr>
        <w:t xml:space="preserve">-754-13018 1/1000 Ölçekli Uygulama İmar Planı Değişikliğinin plan ve plan notlarında belirtildiği şekliyle onayının uygun olacağı ile 1/5000 Ölçekli Nazım İmar Planı Tavsiyesinin de Belediyemiz Meclisinde uygun görülerek Ankara Büyükşehir Belediye Meclisine sunulmasının uygun olacağına komisyonumuzca karar verilmiştir. </w:t>
      </w:r>
      <w:r>
        <w:rPr>
          <w:rFonts w:ascii="Times New Roman" w:hAnsi="Times New Roman" w:cs="Times New Roman"/>
          <w:bCs/>
          <w:sz w:val="24"/>
          <w:szCs w:val="24"/>
        </w:rPr>
        <w:br/>
        <w:t xml:space="preserve">        Meclisin takdir ve tasviplerine saygıyla sunarız.</w:t>
      </w:r>
      <w:r>
        <w:rPr>
          <w:rFonts w:ascii="Times New Roman" w:hAnsi="Times New Roman" w:cs="Times New Roman"/>
          <w:bCs/>
          <w:sz w:val="24"/>
          <w:szCs w:val="24"/>
        </w:rPr>
        <w:br/>
        <w:t xml:space="preserve">        Sayılı yazı ile İmar ve Bayındırlık Komisyonuna havale edilen Ankara İli Polatlı ilçesi Zafer Mahallesi </w:t>
      </w:r>
      <w:proofErr w:type="spellStart"/>
      <w:r>
        <w:rPr>
          <w:rFonts w:ascii="Times New Roman" w:hAnsi="Times New Roman" w:cs="Times New Roman"/>
          <w:bCs/>
          <w:sz w:val="24"/>
          <w:szCs w:val="24"/>
        </w:rPr>
        <w:t>İvedik</w:t>
      </w:r>
      <w:proofErr w:type="spellEnd"/>
      <w:r>
        <w:rPr>
          <w:rFonts w:ascii="Times New Roman" w:hAnsi="Times New Roman" w:cs="Times New Roman"/>
          <w:bCs/>
          <w:sz w:val="24"/>
          <w:szCs w:val="24"/>
        </w:rPr>
        <w:t xml:space="preserve">-Polatlı Ana İsale Hattı ile </w:t>
      </w:r>
      <w:proofErr w:type="spellStart"/>
      <w:r>
        <w:rPr>
          <w:rFonts w:ascii="Times New Roman" w:hAnsi="Times New Roman" w:cs="Times New Roman"/>
          <w:bCs/>
          <w:sz w:val="24"/>
          <w:szCs w:val="24"/>
        </w:rPr>
        <w:t>Karargahtepe</w:t>
      </w:r>
      <w:proofErr w:type="spellEnd"/>
      <w:r>
        <w:rPr>
          <w:rFonts w:ascii="Times New Roman" w:hAnsi="Times New Roman" w:cs="Times New Roman"/>
          <w:bCs/>
          <w:sz w:val="24"/>
          <w:szCs w:val="24"/>
        </w:rPr>
        <w:t xml:space="preserve"> Deposu Arası </w:t>
      </w:r>
      <w:proofErr w:type="spellStart"/>
      <w:r>
        <w:rPr>
          <w:rFonts w:ascii="Times New Roman" w:hAnsi="Times New Roman" w:cs="Times New Roman"/>
          <w:bCs/>
          <w:sz w:val="24"/>
          <w:szCs w:val="24"/>
        </w:rPr>
        <w:t>İçmesuyu</w:t>
      </w:r>
      <w:proofErr w:type="spellEnd"/>
      <w:r>
        <w:rPr>
          <w:rFonts w:ascii="Times New Roman" w:hAnsi="Times New Roman" w:cs="Times New Roman"/>
          <w:bCs/>
          <w:sz w:val="24"/>
          <w:szCs w:val="24"/>
        </w:rPr>
        <w:t xml:space="preserve"> İletim Hattının İşlenmesi Amaçlı 1/1000 Ölçekli Uygulama İmar Plan Değişikliği ve 1/5000 Ölçekli Nazım İmar Planı Tavsiyesi yerinde ve paftasında incelenmiştir. </w:t>
      </w:r>
      <w:r>
        <w:rPr>
          <w:rFonts w:ascii="Times New Roman" w:hAnsi="Times New Roman" w:cs="Times New Roman"/>
          <w:bCs/>
          <w:sz w:val="24"/>
          <w:szCs w:val="24"/>
        </w:rPr>
        <w:br/>
        <w:t xml:space="preserve">        Ankara Büyükşehir Belediyesi ASKİ Genel Müdürlüğü Su İnşaat Dairesi Başkanlığı İnşaat Kontrol Şube Müdürlüğünün 18.09.2025/E-</w:t>
      </w:r>
      <w:proofErr w:type="gramStart"/>
      <w:r>
        <w:rPr>
          <w:rFonts w:ascii="Times New Roman" w:hAnsi="Times New Roman" w:cs="Times New Roman"/>
          <w:bCs/>
          <w:sz w:val="24"/>
          <w:szCs w:val="24"/>
        </w:rPr>
        <w:t>56205537</w:t>
      </w:r>
      <w:proofErr w:type="gramEnd"/>
      <w:r>
        <w:rPr>
          <w:rFonts w:ascii="Times New Roman" w:hAnsi="Times New Roman" w:cs="Times New Roman"/>
          <w:bCs/>
          <w:sz w:val="24"/>
          <w:szCs w:val="24"/>
        </w:rPr>
        <w:t xml:space="preserve">-310.02-894615 gün/sayılı yazısı ve Ankara Büyükşehir Belediye Başkanlığı İmar ve Şehircilik Dairesi Başkanlığı İmar ve Çevre Düzeni Planlama Şube Müdürlüğünün 27.08.2025/E-84171958-115-1874633 gün/sayılı yazıları doğrultusunda plan değişikliğinin hazırlandığı, </w:t>
      </w:r>
      <w:r>
        <w:rPr>
          <w:rFonts w:ascii="Times New Roman" w:hAnsi="Times New Roman" w:cs="Times New Roman"/>
          <w:bCs/>
          <w:sz w:val="24"/>
          <w:szCs w:val="24"/>
        </w:rPr>
        <w:br/>
        <w:t xml:space="preserve">        Yaklaşık 12,2 ha </w:t>
      </w:r>
      <w:proofErr w:type="spellStart"/>
      <w:r>
        <w:rPr>
          <w:rFonts w:ascii="Times New Roman" w:hAnsi="Times New Roman" w:cs="Times New Roman"/>
          <w:bCs/>
          <w:sz w:val="24"/>
          <w:szCs w:val="24"/>
        </w:rPr>
        <w:t>lık</w:t>
      </w:r>
      <w:proofErr w:type="spellEnd"/>
      <w:r>
        <w:rPr>
          <w:rFonts w:ascii="Times New Roman" w:hAnsi="Times New Roman" w:cs="Times New Roman"/>
          <w:bCs/>
          <w:sz w:val="24"/>
          <w:szCs w:val="24"/>
        </w:rPr>
        <w:t xml:space="preserve"> büyüklüğündeki planlamaya konu alanın Ankara Büyükşehir Belediye Meclisinin 12.11.2020/1488 ve 09.03.2021/460 gün/sayılı kararları ile kesinleşen “İstiklal, Zafer ve </w:t>
      </w:r>
      <w:proofErr w:type="spellStart"/>
      <w:r>
        <w:rPr>
          <w:rFonts w:ascii="Times New Roman" w:hAnsi="Times New Roman" w:cs="Times New Roman"/>
          <w:bCs/>
          <w:sz w:val="24"/>
          <w:szCs w:val="24"/>
        </w:rPr>
        <w:t>Eskipolatlı</w:t>
      </w:r>
      <w:proofErr w:type="spellEnd"/>
      <w:r>
        <w:rPr>
          <w:rFonts w:ascii="Times New Roman" w:hAnsi="Times New Roman" w:cs="Times New Roman"/>
          <w:bCs/>
          <w:sz w:val="24"/>
          <w:szCs w:val="24"/>
        </w:rPr>
        <w:t xml:space="preserve"> Mahalleleri 1/5000 Ölçekli Nazım İmar Planı Revizyonu(İlave-Revizyon)” ve yine Ankara Büyükşehir Belediye Meclisinin 09.03.2022/517 ve 12.09.2023/1247 kararlarıyla kesinleşen “İstiklal, Zafer ve </w:t>
      </w:r>
      <w:proofErr w:type="spellStart"/>
      <w:r>
        <w:rPr>
          <w:rFonts w:ascii="Times New Roman" w:hAnsi="Times New Roman" w:cs="Times New Roman"/>
          <w:bCs/>
          <w:sz w:val="24"/>
          <w:szCs w:val="24"/>
        </w:rPr>
        <w:t>Eskipolatlı</w:t>
      </w:r>
      <w:proofErr w:type="spellEnd"/>
      <w:r>
        <w:rPr>
          <w:rFonts w:ascii="Times New Roman" w:hAnsi="Times New Roman" w:cs="Times New Roman"/>
          <w:bCs/>
          <w:sz w:val="24"/>
          <w:szCs w:val="24"/>
        </w:rPr>
        <w:t xml:space="preserve"> Mahalleleri 1/1000 Ölçekli Uygulama İmar Planı Revizyon(İlave-</w:t>
      </w:r>
      <w:proofErr w:type="spellStart"/>
      <w:r>
        <w:rPr>
          <w:rFonts w:ascii="Times New Roman" w:hAnsi="Times New Roman" w:cs="Times New Roman"/>
          <w:bCs/>
          <w:sz w:val="24"/>
          <w:szCs w:val="24"/>
        </w:rPr>
        <w:t>Reviizyon</w:t>
      </w:r>
      <w:proofErr w:type="spellEnd"/>
      <w:r>
        <w:rPr>
          <w:rFonts w:ascii="Times New Roman" w:hAnsi="Times New Roman" w:cs="Times New Roman"/>
          <w:bCs/>
          <w:sz w:val="24"/>
          <w:szCs w:val="24"/>
        </w:rPr>
        <w:t xml:space="preserve">)” kapsamında kaldığı, Planlama problemini oluşturan ve planlama alanını kuzey-güney doğrultusunda kesen bahse kon isale hattının, E:0.60, </w:t>
      </w:r>
      <w:proofErr w:type="spellStart"/>
      <w:r>
        <w:rPr>
          <w:rFonts w:ascii="Times New Roman" w:hAnsi="Times New Roman" w:cs="Times New Roman"/>
          <w:bCs/>
          <w:sz w:val="24"/>
          <w:szCs w:val="24"/>
        </w:rPr>
        <w:t>Yençok</w:t>
      </w:r>
      <w:proofErr w:type="spellEnd"/>
      <w:r>
        <w:rPr>
          <w:rFonts w:ascii="Times New Roman" w:hAnsi="Times New Roman" w:cs="Times New Roman"/>
          <w:bCs/>
          <w:sz w:val="24"/>
          <w:szCs w:val="24"/>
        </w:rPr>
        <w:t xml:space="preserve">;6 kat yapı koşullarında Gelişme Konut Alanları, E:0.50, </w:t>
      </w:r>
      <w:proofErr w:type="spellStart"/>
      <w:r>
        <w:rPr>
          <w:rFonts w:ascii="Times New Roman" w:hAnsi="Times New Roman" w:cs="Times New Roman"/>
          <w:bCs/>
          <w:sz w:val="24"/>
          <w:szCs w:val="24"/>
        </w:rPr>
        <w:t>Yençok</w:t>
      </w:r>
      <w:proofErr w:type="spellEnd"/>
      <w:r>
        <w:rPr>
          <w:rFonts w:ascii="Times New Roman" w:hAnsi="Times New Roman" w:cs="Times New Roman"/>
          <w:bCs/>
          <w:sz w:val="24"/>
          <w:szCs w:val="24"/>
        </w:rPr>
        <w:t xml:space="preserve">:2 kat yapı koşullarında Belediye Hizmet Alanı (BHA) ve Park Alanı kullanımları ile imar yollarına isabet ettiği, </w:t>
      </w:r>
      <w:r>
        <w:rPr>
          <w:rFonts w:ascii="Times New Roman" w:hAnsi="Times New Roman" w:cs="Times New Roman"/>
          <w:bCs/>
          <w:sz w:val="24"/>
          <w:szCs w:val="24"/>
        </w:rPr>
        <w:br/>
        <w:t xml:space="preserve">        Öneri Plan Değişikliği ile söz konusu isale hattının, isabet ettiği Gelişme Konut Alanı ve Belediye Hizmet Alanı kullanımlı imar adalarından çıkarılması ve alan dengelemeleri yapılmak suretiyle altının park ve imar yollarında kalacak şekilde yeniden düzenlenmesi ve donatı alanlarının yeniden düzenlenmesi ile oluşturulan 1/1000 Ölçekli Uygulama İmar Planı Değişikliğinin plan ve plan notlarında belirtildiği şekliyle onayının uygun olacağı ile 1/5000 Ölçekli Nazım İmar Planı Tavsiyesinin de Belediyemiz Meclisinde uygun görülerek Ankara Büyükşehir Belediye Meclisine sunulmasının uygun olacağına komisyonumuzca karar verilmiştir.</w:t>
      </w:r>
      <w:r>
        <w:rPr>
          <w:rFonts w:ascii="Times New Roman" w:hAnsi="Times New Roman" w:cs="Times New Roman"/>
          <w:bCs/>
          <w:sz w:val="24"/>
          <w:szCs w:val="24"/>
        </w:rPr>
        <w:br/>
        <w:t xml:space="preserve">        Meclisin takdir ve tasviplerine saygıyla sunarız. </w:t>
      </w:r>
      <w:r>
        <w:rPr>
          <w:rFonts w:ascii="Times New Roman" w:hAnsi="Times New Roman" w:cs="Times New Roman"/>
          <w:bCs/>
          <w:sz w:val="24"/>
          <w:szCs w:val="24"/>
        </w:rPr>
        <w:br/>
      </w:r>
      <w:r>
        <w:rPr>
          <w:rFonts w:ascii="Times New Roman" w:hAnsi="Times New Roman" w:cs="Times New Roman"/>
          <w:bCs/>
          <w:sz w:val="24"/>
          <w:szCs w:val="24"/>
        </w:rPr>
        <w:br/>
        <w:t>KOMİSYON ÜYELERİ;</w:t>
      </w:r>
      <w:r>
        <w:rPr>
          <w:rFonts w:ascii="Times New Roman" w:hAnsi="Times New Roman" w:cs="Times New Roman"/>
          <w:bCs/>
          <w:sz w:val="24"/>
          <w:szCs w:val="24"/>
        </w:rPr>
        <w:br/>
        <w:t xml:space="preserve">Yasin Coşar YAĞCI(İmzalı), Duygu TARHAN(İmzalı), Yusuf DENİZ(İmzalı), Orhan </w:t>
      </w:r>
      <w:r>
        <w:rPr>
          <w:rFonts w:ascii="Times New Roman" w:hAnsi="Times New Roman" w:cs="Times New Roman"/>
          <w:bCs/>
          <w:sz w:val="24"/>
          <w:szCs w:val="24"/>
        </w:rPr>
        <w:lastRenderedPageBreak/>
        <w:t xml:space="preserve">BOZDAĞ(İmzalı), Aydın BALOĞLU(İmzalı) </w:t>
      </w:r>
      <w:r>
        <w:rPr>
          <w:rFonts w:ascii="Times New Roman" w:hAnsi="Times New Roman" w:cs="Times New Roman"/>
          <w:bCs/>
          <w:sz w:val="24"/>
          <w:szCs w:val="24"/>
        </w:rPr>
        <w:br/>
      </w:r>
    </w:p>
    <w:sectPr w:rsidR="00F769B7" w:rsidSect="00F76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34AAD"/>
    <w:rsid w:val="00D34AAD"/>
    <w:rsid w:val="00F769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2025-11-11T07:21:00Z</dcterms:created>
  <dcterms:modified xsi:type="dcterms:W3CDTF">2025-11-11T07:22:00Z</dcterms:modified>
</cp:coreProperties>
</file>