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2F8" w:rsidRPr="002048AE" w:rsidRDefault="005B22F8" w:rsidP="005B22F8">
      <w:r w:rsidRPr="002048AE">
        <w:t>PLAN VE BÜTÇE KOMİSYONUNUN 10.07.2025 TARİHLİ KOMİSYON RAPORU KOMİSYON ÜYESİ GİRAY TEMURER TARAFINDAN;</w:t>
      </w:r>
    </w:p>
    <w:p w:rsidR="005B22F8" w:rsidRPr="002048AE" w:rsidRDefault="005B22F8" w:rsidP="005B22F8">
      <w:pPr>
        <w:rPr>
          <w:b/>
        </w:rPr>
      </w:pPr>
      <w:r w:rsidRPr="002048AE">
        <w:rPr>
          <w:b/>
        </w:rPr>
        <w:t>KONU: Gordion Yarı Maraton Ödülleri</w:t>
      </w:r>
    </w:p>
    <w:p w:rsidR="005B22F8" w:rsidRDefault="005B22F8" w:rsidP="005B22F8">
      <w:r>
        <w:t xml:space="preserve">         Belediyemiz Kültür ve Sosyal İşler Müdürlüğünün 13.06.2025 tarih ve 6565 sayı ile komisyonumuza havale edilen “Gordion Yarı Maratonu Ödüllerinin Belirlenmesi” konulu yazısı üzerine komisyonumuz tarafından yapılan </w:t>
      </w:r>
      <w:proofErr w:type="gramStart"/>
      <w:r>
        <w:t>10/07/2025</w:t>
      </w:r>
      <w:proofErr w:type="gramEnd"/>
      <w:r>
        <w:t xml:space="preserve"> tarihli toplantıda;</w:t>
      </w:r>
      <w:r>
        <w:br/>
        <w:t xml:space="preserve">         Ankara’nın ilk dünya mirası olan Gordion Antik Kentinin </w:t>
      </w:r>
      <w:proofErr w:type="spellStart"/>
      <w:r>
        <w:t>uluslarası</w:t>
      </w:r>
      <w:proofErr w:type="spellEnd"/>
      <w:r>
        <w:t xml:space="preserve"> düzeyde tanıtımına katkı sağlayan ve Ankara’nın düzenli olarak devam eden tek Yarı Maratonu olan Gordion Yarı Maratonunun bu yıl 17.05.2024 tarih ve 2024/7 sayılı Tasarruf Tedbirleri genelgesi kapsamında değerlendirilmesi gerektiği düşünülmekte olup ilgili müdürlüğe iade edilmesine komisyonumuzca oy birliği ile karar verilmiştir. </w:t>
      </w:r>
      <w:r>
        <w:br/>
        <w:t xml:space="preserve">        Meclisin onayına arz olunur.</w:t>
      </w:r>
    </w:p>
    <w:p w:rsidR="005B22F8" w:rsidRDefault="005B22F8" w:rsidP="005B22F8">
      <w:r>
        <w:t>KOMİSYON ÜYELERİ;</w:t>
      </w:r>
      <w:r>
        <w:br/>
        <w:t xml:space="preserve">Özgür YAMAN(İmzalı), Giray TEMURER(İmzalı), Hüsamettin BULAT(İmzalı), Zekayi KAYA(İmzalı), Aydın BALOĞLU(İmzalı) </w:t>
      </w:r>
    </w:p>
    <w:p w:rsidR="004A0197" w:rsidRDefault="004A0197"/>
    <w:sectPr w:rsidR="004A0197" w:rsidSect="004A0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5B22F8"/>
    <w:rsid w:val="004A0197"/>
    <w:rsid w:val="005B2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2F8"/>
    <w:rPr>
      <w:rFonts w:ascii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 isleri-emre</dc:creator>
  <cp:lastModifiedBy>yazi isleri-emre</cp:lastModifiedBy>
  <cp:revision>1</cp:revision>
  <dcterms:created xsi:type="dcterms:W3CDTF">2025-08-05T06:46:00Z</dcterms:created>
  <dcterms:modified xsi:type="dcterms:W3CDTF">2025-08-05T06:46:00Z</dcterms:modified>
</cp:coreProperties>
</file>