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A6D" w:rsidRDefault="00316A6D" w:rsidP="00316A6D">
      <w:pPr>
        <w:spacing w:after="200" w:line="276" w:lineRule="auto"/>
        <w:rPr>
          <w:rFonts w:ascii="Times New Roman" w:hAnsi="Times New Roman" w:cs="Times New Roman"/>
          <w:sz w:val="24"/>
          <w:szCs w:val="24"/>
        </w:rPr>
      </w:pPr>
    </w:p>
    <w:p w:rsidR="00316A6D" w:rsidRDefault="00316A6D" w:rsidP="00316A6D">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İMAR VE BAYINDIRLIK KOMİSYONUNA HAVALE </w:t>
      </w:r>
      <w:r w:rsidR="005C285E">
        <w:rPr>
          <w:rFonts w:ascii="Times New Roman" w:hAnsi="Times New Roman" w:cs="Times New Roman"/>
          <w:sz w:val="24"/>
          <w:szCs w:val="24"/>
        </w:rPr>
        <w:t xml:space="preserve">OLUNAN </w:t>
      </w:r>
      <w:r>
        <w:rPr>
          <w:rFonts w:ascii="Times New Roman" w:hAnsi="Times New Roman" w:cs="Times New Roman"/>
          <w:sz w:val="24"/>
          <w:szCs w:val="24"/>
        </w:rPr>
        <w:t xml:space="preserve">05.03.2025 </w:t>
      </w:r>
      <w:proofErr w:type="gramStart"/>
      <w:r>
        <w:rPr>
          <w:rFonts w:ascii="Times New Roman" w:hAnsi="Times New Roman" w:cs="Times New Roman"/>
          <w:sz w:val="24"/>
          <w:szCs w:val="24"/>
        </w:rPr>
        <w:t>TARİHLİ  KOMİSYON</w:t>
      </w:r>
      <w:proofErr w:type="gramEnd"/>
      <w:r>
        <w:rPr>
          <w:rFonts w:ascii="Times New Roman" w:hAnsi="Times New Roman" w:cs="Times New Roman"/>
          <w:sz w:val="24"/>
          <w:szCs w:val="24"/>
        </w:rPr>
        <w:t xml:space="preserve"> RAPORU.</w:t>
      </w:r>
    </w:p>
    <w:p w:rsidR="00316A6D" w:rsidRPr="00572F90" w:rsidRDefault="00316A6D" w:rsidP="00316A6D">
      <w:pPr>
        <w:spacing w:after="200" w:line="276" w:lineRule="auto"/>
        <w:rPr>
          <w:rFonts w:ascii="Times New Roman" w:hAnsi="Times New Roman" w:cs="Times New Roman"/>
          <w:sz w:val="24"/>
          <w:szCs w:val="24"/>
        </w:rPr>
      </w:pPr>
      <w:r>
        <w:rPr>
          <w:rFonts w:ascii="Times New Roman" w:hAnsi="Times New Roman" w:cs="Times New Roman"/>
          <w:sz w:val="24"/>
          <w:szCs w:val="24"/>
        </w:rPr>
        <w:t>KONU:</w:t>
      </w:r>
      <w:r w:rsidRPr="00500674">
        <w:rPr>
          <w:rFonts w:ascii="Times New Roman" w:hAnsi="Times New Roman" w:cs="Times New Roman"/>
          <w:sz w:val="24"/>
          <w:szCs w:val="24"/>
        </w:rPr>
        <w:t xml:space="preserve"> </w:t>
      </w:r>
      <w:r w:rsidRPr="00572F90">
        <w:rPr>
          <w:rFonts w:ascii="Times New Roman" w:hAnsi="Times New Roman" w:cs="Times New Roman"/>
          <w:sz w:val="24"/>
          <w:szCs w:val="24"/>
        </w:rPr>
        <w:t xml:space="preserve">Ankara İli Polatlı İlçesi  Gedikli Mahallesi  1/1000Ölçekli  Uygulama  İmar Planı ve 1/5000 Ölçekli Nazım İmar Planı Notu </w:t>
      </w:r>
      <w:proofErr w:type="gramStart"/>
      <w:r w:rsidRPr="00572F90">
        <w:rPr>
          <w:rFonts w:ascii="Times New Roman" w:hAnsi="Times New Roman" w:cs="Times New Roman"/>
          <w:sz w:val="24"/>
          <w:szCs w:val="24"/>
        </w:rPr>
        <w:t>Değişikliği .</w:t>
      </w:r>
      <w:proofErr w:type="gramEnd"/>
    </w:p>
    <w:p w:rsidR="00316A6D" w:rsidRPr="00572F90" w:rsidRDefault="00316A6D" w:rsidP="00316A6D">
      <w:pPr>
        <w:spacing w:after="200" w:line="276" w:lineRule="auto"/>
        <w:rPr>
          <w:rFonts w:ascii="Times New Roman" w:hAnsi="Times New Roman" w:cs="Times New Roman"/>
          <w:sz w:val="24"/>
          <w:szCs w:val="24"/>
        </w:rPr>
      </w:pPr>
      <w:r w:rsidRPr="00572F90">
        <w:rPr>
          <w:rFonts w:ascii="Times New Roman" w:hAnsi="Times New Roman" w:cs="Times New Roman"/>
          <w:sz w:val="24"/>
          <w:szCs w:val="24"/>
        </w:rPr>
        <w:t>DUYGU TARHAN;</w:t>
      </w:r>
      <w:r w:rsidRPr="00572F90">
        <w:t xml:space="preserve"> </w:t>
      </w:r>
      <w:r w:rsidRPr="00572F90">
        <w:rPr>
          <w:rFonts w:ascii="Times New Roman" w:hAnsi="Times New Roman" w:cs="Times New Roman"/>
          <w:sz w:val="24"/>
          <w:szCs w:val="24"/>
        </w:rPr>
        <w:t>İmar ve Bayındırlık Komisyonuna havale edilen İlçemiz Gedikli Mahallesi 1/1000 ölçekli Uygulama İmar Planı ve 1/5000 ölçekli Nazım İmar Plan Notu Değişikliği konusu yerinde ve paftasında incelenmiştir.</w:t>
      </w:r>
    </w:p>
    <w:p w:rsidR="00316A6D" w:rsidRPr="00572F90" w:rsidRDefault="00316A6D" w:rsidP="00316A6D">
      <w:pPr>
        <w:spacing w:after="200" w:line="276" w:lineRule="auto"/>
        <w:rPr>
          <w:rFonts w:ascii="Times New Roman" w:hAnsi="Times New Roman" w:cs="Times New Roman"/>
          <w:sz w:val="24"/>
          <w:szCs w:val="24"/>
        </w:rPr>
      </w:pPr>
      <w:r w:rsidRPr="00572F90">
        <w:rPr>
          <w:rFonts w:ascii="Times New Roman" w:hAnsi="Times New Roman" w:cs="Times New Roman"/>
          <w:sz w:val="24"/>
          <w:szCs w:val="24"/>
        </w:rPr>
        <w:t xml:space="preserve"> Ankara Büyükşehir Belediye Meclisinin 15.09.2017/1878 gün/sayılı kararı ile onaylanan Kırsal Yerleşim ve Gelişim Alanına ait 1/1000 ölçekli Uygulama İmar Planı ve 1/5000 ölçekli Nazım İmar Planı kapsamında kısmen Tarım ve Hayvancılık Tesisi kullanımlı alanın planlandığı,</w:t>
      </w:r>
    </w:p>
    <w:p w:rsidR="00316A6D" w:rsidRPr="00572F90" w:rsidRDefault="00316A6D" w:rsidP="00316A6D">
      <w:pPr>
        <w:spacing w:after="200" w:line="276" w:lineRule="auto"/>
        <w:rPr>
          <w:rFonts w:ascii="Times New Roman" w:hAnsi="Times New Roman" w:cs="Times New Roman"/>
          <w:sz w:val="24"/>
          <w:szCs w:val="24"/>
        </w:rPr>
      </w:pPr>
      <w:r w:rsidRPr="00572F90">
        <w:rPr>
          <w:rFonts w:ascii="Times New Roman" w:hAnsi="Times New Roman" w:cs="Times New Roman"/>
          <w:sz w:val="24"/>
          <w:szCs w:val="24"/>
        </w:rPr>
        <w:t xml:space="preserve">İmar </w:t>
      </w:r>
      <w:proofErr w:type="gramStart"/>
      <w:r w:rsidRPr="00572F90">
        <w:rPr>
          <w:rFonts w:ascii="Times New Roman" w:hAnsi="Times New Roman" w:cs="Times New Roman"/>
          <w:sz w:val="24"/>
          <w:szCs w:val="24"/>
        </w:rPr>
        <w:t>planındaki</w:t>
      </w:r>
      <w:r>
        <w:rPr>
          <w:rFonts w:ascii="Times New Roman" w:hAnsi="Times New Roman" w:cs="Times New Roman"/>
          <w:sz w:val="24"/>
          <w:szCs w:val="24"/>
        </w:rPr>
        <w:t xml:space="preserve"> </w:t>
      </w:r>
      <w:r w:rsidRPr="00572F90">
        <w:rPr>
          <w:rFonts w:ascii="Times New Roman" w:hAnsi="Times New Roman" w:cs="Times New Roman"/>
          <w:sz w:val="24"/>
          <w:szCs w:val="24"/>
        </w:rPr>
        <w:t xml:space="preserve"> kullanımların</w:t>
      </w:r>
      <w:proofErr w:type="gramEnd"/>
      <w:r w:rsidRPr="00572F90">
        <w:rPr>
          <w:rFonts w:ascii="Times New Roman" w:hAnsi="Times New Roman" w:cs="Times New Roman"/>
          <w:sz w:val="24"/>
          <w:szCs w:val="24"/>
        </w:rPr>
        <w:t xml:space="preserve"> İlçemiz </w:t>
      </w:r>
      <w:proofErr w:type="spellStart"/>
      <w:r w:rsidRPr="00572F90">
        <w:rPr>
          <w:rFonts w:ascii="Times New Roman" w:hAnsi="Times New Roman" w:cs="Times New Roman"/>
          <w:sz w:val="24"/>
          <w:szCs w:val="24"/>
        </w:rPr>
        <w:t>bütünüdeki</w:t>
      </w:r>
      <w:proofErr w:type="spellEnd"/>
      <w:r w:rsidRPr="00572F90">
        <w:rPr>
          <w:rFonts w:ascii="Times New Roman" w:hAnsi="Times New Roman" w:cs="Times New Roman"/>
          <w:sz w:val="24"/>
          <w:szCs w:val="24"/>
        </w:rPr>
        <w:t xml:space="preserve"> besihane yapılarına dair ilke kararlarına kısmen uyumlu hale getirilmesi amacıyla, yapı yaklaşma mesafesi ve yapılaşma koşullarına müdahale edilmeksizin, plan notlarına müdahale edilerek, ''Tarım ve Hayvancılık Tesis Alanlarında depo yapısı yapılabilir.'' şeklindeki plan notu değişikliğinin onayının uygun olacağı ile 1/5000 Ölçekli Nazım İmar Planı Tavsiyesinin de Belediyemiz Meclisinde uygun görülerek Ankara Büyükşehir Belediye Meclisine sunulmasının uygun olacağına komisyonumuzca karar verilmiştir.</w:t>
      </w:r>
    </w:p>
    <w:p w:rsidR="00316A6D" w:rsidRDefault="00316A6D" w:rsidP="00316A6D">
      <w:pPr>
        <w:spacing w:after="200" w:line="276" w:lineRule="auto"/>
        <w:rPr>
          <w:rFonts w:ascii="Times New Roman" w:hAnsi="Times New Roman" w:cs="Times New Roman"/>
          <w:sz w:val="24"/>
          <w:szCs w:val="24"/>
        </w:rPr>
      </w:pPr>
      <w:r w:rsidRPr="00572F90">
        <w:rPr>
          <w:rFonts w:ascii="Times New Roman" w:hAnsi="Times New Roman" w:cs="Times New Roman"/>
          <w:sz w:val="24"/>
          <w:szCs w:val="24"/>
        </w:rPr>
        <w:t>Meclisin takdir ve tasviplerine saygıyla sunarız.</w:t>
      </w:r>
    </w:p>
    <w:p w:rsidR="00316A6D" w:rsidRDefault="00316A6D" w:rsidP="00316A6D">
      <w:pPr>
        <w:pStyle w:val="Standard"/>
        <w:jc w:val="both"/>
        <w:rPr>
          <w:rStyle w:val="VarsaylanParagrafYazTipi1"/>
          <w:color w:val="000000"/>
        </w:rPr>
      </w:pPr>
      <w:r>
        <w:rPr>
          <w:rStyle w:val="VarsaylanParagrafYazTipi1"/>
          <w:color w:val="000000"/>
        </w:rPr>
        <w:t>KOMİSYON ÜYELERİ:</w:t>
      </w:r>
    </w:p>
    <w:p w:rsidR="00316A6D" w:rsidRPr="00B40A46" w:rsidRDefault="00316A6D" w:rsidP="00316A6D">
      <w:pPr>
        <w:pStyle w:val="Standard"/>
        <w:jc w:val="both"/>
        <w:rPr>
          <w:rStyle w:val="VarsaylanParagrafYazTipi1"/>
          <w:rFonts w:cs="Times New Roman"/>
        </w:rPr>
      </w:pPr>
      <w:r>
        <w:rPr>
          <w:rStyle w:val="VarsaylanParagrafYazTipi1"/>
          <w:rFonts w:cs="Times New Roman"/>
        </w:rPr>
        <w:t>Yasin Coşar YAĞCI(İmzalı), Duygu TARHAN (İmzalı),Yusuf DENİZ (İmzalı), Sami ÖZER (İmzalı), Samet IŞIK(İmzalı)</w:t>
      </w:r>
    </w:p>
    <w:p w:rsidR="00B27CCB" w:rsidRDefault="00B27CCB">
      <w:bookmarkStart w:id="0" w:name="_GoBack"/>
      <w:bookmarkEnd w:id="0"/>
    </w:p>
    <w:sectPr w:rsidR="00B27C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Times New Roman"/>
    <w:charset w:val="00"/>
    <w:family w:val="auto"/>
    <w:pitch w:val="variable"/>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A6D"/>
    <w:rsid w:val="00316A6D"/>
    <w:rsid w:val="005C285E"/>
    <w:rsid w:val="00B27C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37F5"/>
  <w15:chartTrackingRefBased/>
  <w15:docId w15:val="{37E8EBD6-9529-4C47-BC8D-7801E87C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A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316A6D"/>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VarsaylanParagrafYazTipi1">
    <w:name w:val="Varsayılan Paragraf Yazı Tipi1"/>
    <w:rsid w:val="00316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216</Words>
  <Characters>1234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YAZI-ELVAN</dc:creator>
  <cp:keywords/>
  <dc:description/>
  <cp:lastModifiedBy>YAZI-ELVAN</cp:lastModifiedBy>
  <cp:revision>2</cp:revision>
  <dcterms:created xsi:type="dcterms:W3CDTF">2025-03-12T08:08:00Z</dcterms:created>
  <dcterms:modified xsi:type="dcterms:W3CDTF">2025-03-12T08:12:00Z</dcterms:modified>
</cp:coreProperties>
</file>